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02BF9" w14:textId="2B4EBAA4" w:rsidR="00380B9B" w:rsidRPr="00F9786A" w:rsidRDefault="00FA7383" w:rsidP="00F9786A">
      <w:pPr>
        <w:pStyle w:val="Title"/>
        <w:spacing w:line="276" w:lineRule="auto"/>
        <w:jc w:val="center"/>
        <w:rPr>
          <w:rFonts w:ascii="Calibri" w:hAnsi="Calibri" w:cs="Calibri"/>
          <w:b/>
          <w:sz w:val="40"/>
          <w:szCs w:val="40"/>
        </w:rPr>
      </w:pPr>
      <w:r>
        <w:rPr>
          <w:rFonts w:ascii="Calibri" w:hAnsi="Calibri" w:cs="Calibri"/>
          <w:b/>
          <w:sz w:val="40"/>
          <w:szCs w:val="40"/>
        </w:rPr>
        <w:t xml:space="preserve">ONCODIR </w:t>
      </w:r>
      <w:r w:rsidR="00380B9B" w:rsidRPr="00F9786A">
        <w:rPr>
          <w:rFonts w:ascii="Calibri" w:hAnsi="Calibri" w:cs="Calibri"/>
          <w:b/>
          <w:sz w:val="40"/>
          <w:szCs w:val="40"/>
        </w:rPr>
        <w:t>Basic Tool Descriptions</w:t>
      </w:r>
    </w:p>
    <w:p w14:paraId="3906095B" w14:textId="77777777" w:rsidR="00F9786A" w:rsidRDefault="00F9786A" w:rsidP="00F9786A">
      <w:pPr>
        <w:spacing w:line="276" w:lineRule="auto"/>
        <w:rPr>
          <w:rFonts w:ascii="Calibri" w:hAnsi="Calibri" w:cs="Calibri"/>
          <w:sz w:val="24"/>
          <w:szCs w:val="24"/>
        </w:rPr>
      </w:pPr>
    </w:p>
    <w:p w14:paraId="3FD359EA" w14:textId="4DF21CC0" w:rsidR="00C7576C" w:rsidRDefault="007C5345" w:rsidP="00F9786A">
      <w:pPr>
        <w:spacing w:line="276" w:lineRule="auto"/>
        <w:rPr>
          <w:rFonts w:ascii="Calibri" w:hAnsi="Calibri" w:cs="Calibri"/>
          <w:sz w:val="24"/>
          <w:szCs w:val="24"/>
        </w:rPr>
      </w:pPr>
      <w:r>
        <w:rPr>
          <w:rFonts w:ascii="Calibri" w:hAnsi="Calibri" w:cs="Calibri"/>
          <w:sz w:val="24"/>
          <w:szCs w:val="24"/>
        </w:rPr>
        <w:t>This document lists some basic descriptions of the tools that will be developed in the ONCODIR project</w:t>
      </w:r>
      <w:r w:rsidR="00C7576C">
        <w:rPr>
          <w:rFonts w:ascii="Calibri" w:hAnsi="Calibri" w:cs="Calibri"/>
          <w:sz w:val="24"/>
          <w:szCs w:val="24"/>
        </w:rPr>
        <w:t>. The purpose of the document is</w:t>
      </w:r>
      <w:r>
        <w:rPr>
          <w:rFonts w:ascii="Calibri" w:hAnsi="Calibri" w:cs="Calibri"/>
          <w:sz w:val="24"/>
          <w:szCs w:val="24"/>
        </w:rPr>
        <w:t xml:space="preserve"> to support the Task 2.1 </w:t>
      </w:r>
      <w:r w:rsidR="00864D27">
        <w:rPr>
          <w:rFonts w:ascii="Calibri" w:hAnsi="Calibri" w:cs="Calibri"/>
          <w:sz w:val="24"/>
          <w:szCs w:val="24"/>
        </w:rPr>
        <w:t>End-u</w:t>
      </w:r>
      <w:r>
        <w:rPr>
          <w:rFonts w:ascii="Calibri" w:hAnsi="Calibri" w:cs="Calibri"/>
          <w:sz w:val="24"/>
          <w:szCs w:val="24"/>
        </w:rPr>
        <w:t xml:space="preserve">ser </w:t>
      </w:r>
      <w:r w:rsidR="00864D27">
        <w:rPr>
          <w:rFonts w:ascii="Calibri" w:hAnsi="Calibri" w:cs="Calibri"/>
          <w:sz w:val="24"/>
          <w:szCs w:val="24"/>
        </w:rPr>
        <w:t>r</w:t>
      </w:r>
      <w:r>
        <w:rPr>
          <w:rFonts w:ascii="Calibri" w:hAnsi="Calibri" w:cs="Calibri"/>
          <w:sz w:val="24"/>
          <w:szCs w:val="24"/>
        </w:rPr>
        <w:t>equirements</w:t>
      </w:r>
      <w:r w:rsidR="00C7576C">
        <w:rPr>
          <w:rFonts w:ascii="Calibri" w:hAnsi="Calibri" w:cs="Calibri"/>
          <w:sz w:val="24"/>
          <w:szCs w:val="24"/>
        </w:rPr>
        <w:t xml:space="preserve">. </w:t>
      </w:r>
      <w:r>
        <w:rPr>
          <w:rFonts w:ascii="Calibri" w:hAnsi="Calibri" w:cs="Calibri"/>
          <w:sz w:val="24"/>
          <w:szCs w:val="24"/>
        </w:rPr>
        <w:t xml:space="preserve">  </w:t>
      </w:r>
      <w:r w:rsidR="00C7576C">
        <w:rPr>
          <w:rFonts w:ascii="Calibri" w:hAnsi="Calibri" w:cs="Calibri"/>
          <w:sz w:val="24"/>
          <w:szCs w:val="24"/>
        </w:rPr>
        <w:t xml:space="preserve"> </w:t>
      </w:r>
    </w:p>
    <w:p w14:paraId="16DBDCA5" w14:textId="6D20DEB8" w:rsidR="00C7576C" w:rsidRDefault="00C7576C" w:rsidP="00F9786A">
      <w:pPr>
        <w:spacing w:line="276" w:lineRule="auto"/>
        <w:rPr>
          <w:rFonts w:ascii="Calibri" w:hAnsi="Calibri" w:cs="Calibri"/>
          <w:sz w:val="24"/>
          <w:szCs w:val="24"/>
        </w:rPr>
      </w:pPr>
      <w:r>
        <w:rPr>
          <w:rFonts w:ascii="Calibri" w:hAnsi="Calibri" w:cs="Calibri"/>
          <w:sz w:val="24"/>
          <w:szCs w:val="24"/>
        </w:rPr>
        <w:t xml:space="preserve">Tools are listed below under the task that will develop them. For each tool, you can find: </w:t>
      </w:r>
    </w:p>
    <w:p w14:paraId="2FA1B38F" w14:textId="356FD88B" w:rsidR="00C7576C" w:rsidRDefault="00C7576C" w:rsidP="00C7576C">
      <w:pPr>
        <w:pStyle w:val="ListParagraph"/>
        <w:numPr>
          <w:ilvl w:val="0"/>
          <w:numId w:val="33"/>
        </w:numPr>
        <w:spacing w:line="276" w:lineRule="auto"/>
        <w:rPr>
          <w:rFonts w:ascii="Calibri" w:hAnsi="Calibri" w:cs="Calibri"/>
          <w:sz w:val="24"/>
          <w:szCs w:val="24"/>
        </w:rPr>
      </w:pPr>
      <w:r>
        <w:rPr>
          <w:rFonts w:ascii="Calibri" w:hAnsi="Calibri" w:cs="Calibri"/>
          <w:sz w:val="24"/>
          <w:szCs w:val="24"/>
        </w:rPr>
        <w:t>The needs it addresses</w:t>
      </w:r>
    </w:p>
    <w:p w14:paraId="1ED31F72" w14:textId="3F284895" w:rsidR="00C7576C" w:rsidRDefault="00C7576C" w:rsidP="00C7576C">
      <w:pPr>
        <w:pStyle w:val="ListParagraph"/>
        <w:numPr>
          <w:ilvl w:val="0"/>
          <w:numId w:val="33"/>
        </w:numPr>
        <w:spacing w:line="276" w:lineRule="auto"/>
        <w:rPr>
          <w:rFonts w:ascii="Calibri" w:hAnsi="Calibri" w:cs="Calibri"/>
          <w:sz w:val="24"/>
          <w:szCs w:val="24"/>
        </w:rPr>
      </w:pPr>
      <w:r>
        <w:rPr>
          <w:rFonts w:ascii="Calibri" w:hAnsi="Calibri" w:cs="Calibri"/>
          <w:sz w:val="24"/>
          <w:szCs w:val="24"/>
        </w:rPr>
        <w:t>The functionalities</w:t>
      </w:r>
    </w:p>
    <w:p w14:paraId="07755A51" w14:textId="48AC2836" w:rsidR="00C7576C" w:rsidRDefault="00C7576C" w:rsidP="00C7576C">
      <w:pPr>
        <w:pStyle w:val="ListParagraph"/>
        <w:numPr>
          <w:ilvl w:val="0"/>
          <w:numId w:val="33"/>
        </w:numPr>
        <w:spacing w:line="276" w:lineRule="auto"/>
        <w:rPr>
          <w:rFonts w:ascii="Calibri" w:hAnsi="Calibri" w:cs="Calibri"/>
          <w:sz w:val="24"/>
          <w:szCs w:val="24"/>
        </w:rPr>
      </w:pPr>
      <w:r>
        <w:rPr>
          <w:rFonts w:ascii="Calibri" w:hAnsi="Calibri" w:cs="Calibri"/>
          <w:sz w:val="24"/>
          <w:szCs w:val="24"/>
        </w:rPr>
        <w:t>The intended users</w:t>
      </w:r>
    </w:p>
    <w:p w14:paraId="0F8F6B26" w14:textId="3E27A535" w:rsidR="00C7576C" w:rsidRDefault="00C7576C" w:rsidP="00C7576C">
      <w:pPr>
        <w:pStyle w:val="ListParagraph"/>
        <w:numPr>
          <w:ilvl w:val="0"/>
          <w:numId w:val="33"/>
        </w:numPr>
        <w:spacing w:line="276" w:lineRule="auto"/>
        <w:rPr>
          <w:rFonts w:ascii="Calibri" w:hAnsi="Calibri" w:cs="Calibri"/>
          <w:sz w:val="24"/>
          <w:szCs w:val="24"/>
        </w:rPr>
      </w:pPr>
      <w:r>
        <w:rPr>
          <w:rFonts w:ascii="Calibri" w:hAnsi="Calibri" w:cs="Calibri"/>
          <w:sz w:val="24"/>
          <w:szCs w:val="24"/>
        </w:rPr>
        <w:t>The input needed during the developed and during the use of the tool</w:t>
      </w:r>
    </w:p>
    <w:p w14:paraId="11F9A8EA" w14:textId="44CFE482" w:rsidR="00C7576C" w:rsidRDefault="00C7576C" w:rsidP="00C7576C">
      <w:pPr>
        <w:pStyle w:val="ListParagraph"/>
        <w:numPr>
          <w:ilvl w:val="0"/>
          <w:numId w:val="33"/>
        </w:numPr>
        <w:spacing w:line="276" w:lineRule="auto"/>
        <w:rPr>
          <w:rFonts w:ascii="Calibri" w:hAnsi="Calibri" w:cs="Calibri"/>
          <w:sz w:val="24"/>
          <w:szCs w:val="24"/>
        </w:rPr>
      </w:pPr>
      <w:r>
        <w:rPr>
          <w:rFonts w:ascii="Calibri" w:hAnsi="Calibri" w:cs="Calibri"/>
          <w:sz w:val="24"/>
          <w:szCs w:val="24"/>
        </w:rPr>
        <w:t xml:space="preserve">The output the tool will produce </w:t>
      </w:r>
    </w:p>
    <w:p w14:paraId="767E393F" w14:textId="76A5B387" w:rsidR="00C7576C" w:rsidRDefault="00C7576C" w:rsidP="00C7576C">
      <w:pPr>
        <w:pStyle w:val="ListParagraph"/>
        <w:numPr>
          <w:ilvl w:val="0"/>
          <w:numId w:val="33"/>
        </w:numPr>
        <w:spacing w:line="276" w:lineRule="auto"/>
        <w:rPr>
          <w:rFonts w:ascii="Calibri" w:hAnsi="Calibri" w:cs="Calibri"/>
          <w:sz w:val="24"/>
          <w:szCs w:val="24"/>
        </w:rPr>
      </w:pPr>
      <w:r>
        <w:rPr>
          <w:rFonts w:ascii="Calibri" w:hAnsi="Calibri" w:cs="Calibri"/>
          <w:sz w:val="24"/>
          <w:szCs w:val="24"/>
        </w:rPr>
        <w:t>A starting basis and plan</w:t>
      </w:r>
    </w:p>
    <w:p w14:paraId="63B239FE" w14:textId="57DF29D8" w:rsidR="00C7576C" w:rsidRDefault="00C7576C" w:rsidP="00C7576C">
      <w:pPr>
        <w:spacing w:line="276" w:lineRule="auto"/>
        <w:rPr>
          <w:rFonts w:ascii="Calibri" w:hAnsi="Calibri" w:cs="Calibri"/>
          <w:sz w:val="24"/>
          <w:szCs w:val="24"/>
        </w:rPr>
      </w:pPr>
      <w:r>
        <w:rPr>
          <w:rFonts w:ascii="Calibri" w:hAnsi="Calibri" w:cs="Calibri"/>
          <w:sz w:val="24"/>
          <w:szCs w:val="24"/>
        </w:rPr>
        <w:t>For general questions please get in touch with the ONCODIR Technical Manager Giorgos Dritsakis (</w:t>
      </w:r>
      <w:hyperlink r:id="rId10" w:history="1">
        <w:r w:rsidRPr="007732EA">
          <w:rPr>
            <w:rStyle w:val="Hyperlink"/>
            <w:rFonts w:ascii="Calibri" w:hAnsi="Calibri" w:cs="Calibri"/>
            <w:sz w:val="24"/>
            <w:szCs w:val="24"/>
          </w:rPr>
          <w:t>Giorgos.dritsakis@iccs.gr</w:t>
        </w:r>
      </w:hyperlink>
      <w:r>
        <w:rPr>
          <w:rFonts w:ascii="Calibri" w:hAnsi="Calibri" w:cs="Calibri"/>
          <w:sz w:val="24"/>
          <w:szCs w:val="24"/>
        </w:rPr>
        <w:t xml:space="preserve">) and for questions specific to a particular task/tool please get in touch with the lead partner/contact person for the task. </w:t>
      </w:r>
    </w:p>
    <w:p w14:paraId="0C41DD07" w14:textId="77777777" w:rsidR="00C7576C" w:rsidRPr="00C7576C" w:rsidRDefault="00C7576C" w:rsidP="00C7576C">
      <w:pPr>
        <w:spacing w:line="276" w:lineRule="auto"/>
        <w:rPr>
          <w:rFonts w:ascii="Calibri" w:hAnsi="Calibri" w:cs="Calibri"/>
          <w:sz w:val="24"/>
          <w:szCs w:val="24"/>
        </w:rPr>
      </w:pPr>
    </w:p>
    <w:p w14:paraId="34A63828" w14:textId="1C7385AC" w:rsidR="00C7576C" w:rsidRPr="00F9786A" w:rsidRDefault="00C7576C" w:rsidP="00F9786A">
      <w:pPr>
        <w:spacing w:line="276" w:lineRule="auto"/>
        <w:rPr>
          <w:rFonts w:ascii="Calibri" w:hAnsi="Calibri" w:cs="Calibri"/>
          <w:sz w:val="24"/>
          <w:szCs w:val="24"/>
        </w:rPr>
        <w:sectPr w:rsidR="00C7576C" w:rsidRPr="00F9786A">
          <w:headerReference w:type="default" r:id="rId11"/>
          <w:footerReference w:type="default" r:id="rId12"/>
          <w:pgSz w:w="12240" w:h="15840"/>
          <w:pgMar w:top="1440" w:right="1800" w:bottom="1440" w:left="1800" w:header="720" w:footer="720" w:gutter="0"/>
          <w:cols w:space="720"/>
          <w:docGrid w:linePitch="360"/>
        </w:sectPr>
      </w:pPr>
    </w:p>
    <w:p w14:paraId="67C528CD" w14:textId="2D0BF147" w:rsidR="00380B9B" w:rsidRPr="00F9786A" w:rsidRDefault="00380B9B" w:rsidP="00F9786A">
      <w:pPr>
        <w:pStyle w:val="Heading1"/>
        <w:spacing w:line="276" w:lineRule="auto"/>
      </w:pPr>
      <w:r w:rsidRPr="00F9786A">
        <w:lastRenderedPageBreak/>
        <w:t>Task 3.1. ONCODIR platform for the co-creative engagement of</w:t>
      </w:r>
      <w:r w:rsidR="001374C6">
        <w:t xml:space="preserve"> </w:t>
      </w:r>
      <w:r w:rsidRPr="00F9786A">
        <w:rPr>
          <w:spacing w:val="-83"/>
        </w:rPr>
        <w:t xml:space="preserve"> </w:t>
      </w:r>
      <w:r w:rsidRPr="00F9786A">
        <w:t>stakeholders (CoCEP)</w:t>
      </w:r>
    </w:p>
    <w:p w14:paraId="11BB2B40"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u w:color="001F5F"/>
        </w:rPr>
        <w:t>Lead</w:t>
      </w:r>
      <w:r w:rsidRPr="00F9786A">
        <w:rPr>
          <w:rFonts w:ascii="Calibri" w:hAnsi="Calibri" w:cs="Calibri"/>
          <w:b/>
          <w:spacing w:val="-4"/>
          <w:sz w:val="24"/>
          <w:szCs w:val="24"/>
          <w:u w:color="001F5F"/>
        </w:rPr>
        <w:t xml:space="preserve"> </w:t>
      </w:r>
      <w:r w:rsidRPr="00F9786A">
        <w:rPr>
          <w:rFonts w:ascii="Calibri" w:hAnsi="Calibri" w:cs="Calibri"/>
          <w:b/>
          <w:sz w:val="24"/>
          <w:szCs w:val="24"/>
          <w:u w:color="001F5F"/>
        </w:rPr>
        <w:t>partner</w:t>
      </w:r>
      <w:r w:rsidRPr="00F9786A">
        <w:rPr>
          <w:rFonts w:ascii="Calibri" w:hAnsi="Calibri" w:cs="Calibri"/>
          <w:sz w:val="24"/>
          <w:szCs w:val="24"/>
        </w:rPr>
        <w:t>:</w:t>
      </w:r>
      <w:r w:rsidRPr="00F9786A">
        <w:rPr>
          <w:rFonts w:ascii="Calibri" w:hAnsi="Calibri" w:cs="Calibri"/>
          <w:spacing w:val="-4"/>
          <w:sz w:val="24"/>
          <w:szCs w:val="24"/>
        </w:rPr>
        <w:t xml:space="preserve"> </w:t>
      </w:r>
      <w:r w:rsidRPr="00F9786A">
        <w:rPr>
          <w:rFonts w:ascii="Calibri" w:hAnsi="Calibri" w:cs="Calibri"/>
          <w:sz w:val="24"/>
          <w:szCs w:val="24"/>
        </w:rPr>
        <w:t>CTL</w:t>
      </w:r>
    </w:p>
    <w:p w14:paraId="7002C0F9" w14:textId="118558EC"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u w:color="001F5F"/>
        </w:rPr>
        <w:t>Participating partners</w:t>
      </w:r>
      <w:r w:rsidRPr="00F9786A">
        <w:rPr>
          <w:rFonts w:ascii="Calibri" w:hAnsi="Calibri" w:cs="Calibri"/>
          <w:sz w:val="24"/>
          <w:szCs w:val="24"/>
        </w:rPr>
        <w:t xml:space="preserve">: CERTH, URIOJA, ICCS, </w:t>
      </w:r>
      <w:proofErr w:type="gramStart"/>
      <w:r w:rsidRPr="00F9786A">
        <w:rPr>
          <w:rFonts w:ascii="Calibri" w:hAnsi="Calibri" w:cs="Calibri"/>
          <w:sz w:val="24"/>
          <w:szCs w:val="24"/>
        </w:rPr>
        <w:t>AUTH,</w:t>
      </w:r>
      <w:r w:rsidRPr="00F9786A">
        <w:rPr>
          <w:rFonts w:ascii="Calibri" w:hAnsi="Calibri" w:cs="Calibri"/>
          <w:spacing w:val="-83"/>
          <w:sz w:val="24"/>
          <w:szCs w:val="24"/>
        </w:rPr>
        <w:t xml:space="preserve"> </w:t>
      </w:r>
      <w:r w:rsidR="001374C6">
        <w:rPr>
          <w:rFonts w:ascii="Calibri" w:hAnsi="Calibri" w:cs="Calibri"/>
          <w:spacing w:val="-83"/>
          <w:sz w:val="24"/>
          <w:szCs w:val="24"/>
        </w:rPr>
        <w:t xml:space="preserve">  </w:t>
      </w:r>
      <w:proofErr w:type="gramEnd"/>
      <w:r w:rsidR="001374C6">
        <w:rPr>
          <w:rFonts w:ascii="Calibri" w:hAnsi="Calibri" w:cs="Calibri"/>
          <w:spacing w:val="-83"/>
          <w:sz w:val="24"/>
          <w:szCs w:val="24"/>
        </w:rPr>
        <w:t xml:space="preserve">       </w:t>
      </w:r>
      <w:r w:rsidRPr="00F9786A">
        <w:rPr>
          <w:rFonts w:ascii="Calibri" w:hAnsi="Calibri" w:cs="Calibri"/>
          <w:sz w:val="24"/>
          <w:szCs w:val="24"/>
        </w:rPr>
        <w:t>UNISYSTEMS</w:t>
      </w:r>
    </w:p>
    <w:p w14:paraId="34B20CFD"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u w:color="001F5F"/>
        </w:rPr>
        <w:t>Contact</w:t>
      </w:r>
      <w:r w:rsidRPr="00F9786A">
        <w:rPr>
          <w:rFonts w:ascii="Calibri" w:hAnsi="Calibri" w:cs="Calibri"/>
          <w:b/>
          <w:spacing w:val="-5"/>
          <w:sz w:val="24"/>
          <w:szCs w:val="24"/>
          <w:u w:color="001F5F"/>
        </w:rPr>
        <w:t xml:space="preserve"> </w:t>
      </w:r>
      <w:r w:rsidRPr="00F9786A">
        <w:rPr>
          <w:rFonts w:ascii="Calibri" w:hAnsi="Calibri" w:cs="Calibri"/>
          <w:b/>
          <w:sz w:val="24"/>
          <w:szCs w:val="24"/>
          <w:u w:color="001F5F"/>
        </w:rPr>
        <w:t>person</w:t>
      </w:r>
      <w:r w:rsidRPr="00F9786A">
        <w:rPr>
          <w:rFonts w:ascii="Calibri" w:hAnsi="Calibri" w:cs="Calibri"/>
          <w:sz w:val="24"/>
          <w:szCs w:val="24"/>
        </w:rPr>
        <w:t>:</w:t>
      </w:r>
      <w:r w:rsidRPr="00F9786A">
        <w:rPr>
          <w:rFonts w:ascii="Calibri" w:hAnsi="Calibri" w:cs="Calibri"/>
          <w:spacing w:val="-3"/>
          <w:sz w:val="24"/>
          <w:szCs w:val="24"/>
        </w:rPr>
        <w:t xml:space="preserve"> </w:t>
      </w:r>
      <w:r w:rsidRPr="00F9786A">
        <w:rPr>
          <w:rFonts w:ascii="Calibri" w:hAnsi="Calibri" w:cs="Calibri"/>
          <w:sz w:val="24"/>
          <w:szCs w:val="24"/>
        </w:rPr>
        <w:t>Christina</w:t>
      </w:r>
      <w:r w:rsidRPr="00F9786A">
        <w:rPr>
          <w:rFonts w:ascii="Calibri" w:hAnsi="Calibri" w:cs="Calibri"/>
          <w:spacing w:val="-3"/>
          <w:sz w:val="24"/>
          <w:szCs w:val="24"/>
        </w:rPr>
        <w:t xml:space="preserve"> </w:t>
      </w:r>
      <w:proofErr w:type="spellStart"/>
      <w:r w:rsidRPr="00F9786A">
        <w:rPr>
          <w:rFonts w:ascii="Calibri" w:hAnsi="Calibri" w:cs="Calibri"/>
          <w:sz w:val="24"/>
          <w:szCs w:val="24"/>
        </w:rPr>
        <w:t>Michailidou</w:t>
      </w:r>
      <w:proofErr w:type="spellEnd"/>
      <w:r w:rsidRPr="00F9786A">
        <w:rPr>
          <w:rFonts w:ascii="Calibri" w:hAnsi="Calibri" w:cs="Calibri"/>
          <w:sz w:val="24"/>
          <w:szCs w:val="24"/>
        </w:rPr>
        <w:t>,</w:t>
      </w:r>
      <w:r w:rsidRPr="00F9786A">
        <w:rPr>
          <w:rFonts w:ascii="Calibri" w:hAnsi="Calibri" w:cs="Calibri"/>
          <w:spacing w:val="-6"/>
          <w:sz w:val="24"/>
          <w:szCs w:val="24"/>
        </w:rPr>
        <w:t xml:space="preserve"> </w:t>
      </w:r>
      <w:r w:rsidRPr="00F9786A">
        <w:rPr>
          <w:rFonts w:ascii="Calibri" w:hAnsi="Calibri" w:cs="Calibri"/>
          <w:sz w:val="24"/>
          <w:szCs w:val="24"/>
        </w:rPr>
        <w:t>George</w:t>
      </w:r>
      <w:r w:rsidRPr="00F9786A">
        <w:rPr>
          <w:rFonts w:ascii="Calibri" w:hAnsi="Calibri" w:cs="Calibri"/>
          <w:spacing w:val="2"/>
          <w:sz w:val="24"/>
          <w:szCs w:val="24"/>
        </w:rPr>
        <w:t xml:space="preserve"> </w:t>
      </w:r>
      <w:proofErr w:type="spellStart"/>
      <w:r w:rsidRPr="00F9786A">
        <w:rPr>
          <w:rFonts w:ascii="Calibri" w:hAnsi="Calibri" w:cs="Calibri"/>
          <w:sz w:val="24"/>
          <w:szCs w:val="24"/>
        </w:rPr>
        <w:t>Prokopiou</w:t>
      </w:r>
      <w:proofErr w:type="spellEnd"/>
    </w:p>
    <w:p w14:paraId="2DA91B8E" w14:textId="77777777" w:rsidR="00445E57" w:rsidRPr="00F9786A" w:rsidRDefault="00445E57" w:rsidP="00F9786A">
      <w:pPr>
        <w:spacing w:line="276" w:lineRule="auto"/>
        <w:rPr>
          <w:rFonts w:ascii="Calibri" w:hAnsi="Calibri" w:cs="Calibri"/>
          <w:sz w:val="24"/>
          <w:szCs w:val="24"/>
        </w:rPr>
      </w:pPr>
    </w:p>
    <w:tbl>
      <w:tblPr>
        <w:tblStyle w:val="TableGrid"/>
        <w:tblW w:w="0" w:type="auto"/>
        <w:jc w:val="center"/>
        <w:tblLook w:val="04A0" w:firstRow="1" w:lastRow="0" w:firstColumn="1" w:lastColumn="0" w:noHBand="0" w:noVBand="1"/>
      </w:tblPr>
      <w:tblGrid>
        <w:gridCol w:w="2405"/>
        <w:gridCol w:w="6225"/>
      </w:tblGrid>
      <w:tr w:rsidR="00F9786A" w:rsidRPr="00F9786A" w14:paraId="459A4A60" w14:textId="77777777" w:rsidTr="00C7576C">
        <w:trPr>
          <w:jc w:val="center"/>
        </w:trPr>
        <w:tc>
          <w:tcPr>
            <w:tcW w:w="2405" w:type="dxa"/>
          </w:tcPr>
          <w:p w14:paraId="4B92E1AA" w14:textId="77777777" w:rsidR="00380B9B" w:rsidRPr="00F9786A" w:rsidRDefault="00380B9B" w:rsidP="00F9786A">
            <w:pPr>
              <w:tabs>
                <w:tab w:val="left" w:pos="1014"/>
              </w:tabs>
              <w:spacing w:line="276" w:lineRule="auto"/>
              <w:rPr>
                <w:rFonts w:ascii="Calibri" w:hAnsi="Calibri" w:cs="Calibri"/>
                <w:sz w:val="24"/>
                <w:szCs w:val="24"/>
              </w:rPr>
            </w:pPr>
            <w:r w:rsidRPr="00F9786A">
              <w:rPr>
                <w:rFonts w:ascii="Calibri" w:hAnsi="Calibri" w:cs="Calibri"/>
                <w:b/>
                <w:sz w:val="24"/>
                <w:szCs w:val="24"/>
              </w:rPr>
              <w:t>Conceptual description</w:t>
            </w:r>
          </w:p>
        </w:tc>
        <w:tc>
          <w:tcPr>
            <w:tcW w:w="6225" w:type="dxa"/>
          </w:tcPr>
          <w:p w14:paraId="5CE810BF" w14:textId="468C1025" w:rsidR="00380B9B" w:rsidRPr="00F9786A" w:rsidRDefault="00380B9B" w:rsidP="00F9786A">
            <w:pPr>
              <w:pStyle w:val="TableParagraph"/>
              <w:spacing w:line="276" w:lineRule="auto"/>
              <w:ind w:left="0" w:right="95"/>
              <w:jc w:val="left"/>
              <w:rPr>
                <w:sz w:val="24"/>
                <w:szCs w:val="24"/>
              </w:rPr>
            </w:pPr>
            <w:r w:rsidRPr="00F9786A">
              <w:rPr>
                <w:sz w:val="24"/>
                <w:szCs w:val="24"/>
              </w:rPr>
              <w:t>The ONCODIR Co-Creative Engagement Platform, “</w:t>
            </w:r>
            <w:proofErr w:type="spellStart"/>
            <w:r w:rsidRPr="00F9786A">
              <w:rPr>
                <w:sz w:val="24"/>
                <w:szCs w:val="24"/>
              </w:rPr>
              <w:t>CoCEP</w:t>
            </w:r>
            <w:proofErr w:type="spellEnd"/>
            <w:r w:rsidRPr="00F9786A">
              <w:rPr>
                <w:sz w:val="24"/>
                <w:szCs w:val="24"/>
              </w:rPr>
              <w:t xml:space="preserve">”, will </w:t>
            </w:r>
            <w:proofErr w:type="gramStart"/>
            <w:r w:rsidRPr="00F9786A">
              <w:rPr>
                <w:sz w:val="24"/>
                <w:szCs w:val="24"/>
              </w:rPr>
              <w:t>handle</w:t>
            </w:r>
            <w:r w:rsidR="00F9786A" w:rsidRPr="00F9786A">
              <w:rPr>
                <w:sz w:val="24"/>
                <w:szCs w:val="24"/>
              </w:rPr>
              <w:t xml:space="preserve"> </w:t>
            </w:r>
            <w:r w:rsidRPr="00F9786A">
              <w:rPr>
                <w:spacing w:val="-47"/>
                <w:sz w:val="24"/>
                <w:szCs w:val="24"/>
              </w:rPr>
              <w:t xml:space="preserve"> </w:t>
            </w:r>
            <w:r w:rsidRPr="00F9786A">
              <w:rPr>
                <w:sz w:val="24"/>
                <w:szCs w:val="24"/>
              </w:rPr>
              <w:t>the</w:t>
            </w:r>
            <w:proofErr w:type="gramEnd"/>
            <w:r w:rsidRPr="00F9786A">
              <w:rPr>
                <w:spacing w:val="1"/>
                <w:sz w:val="24"/>
                <w:szCs w:val="24"/>
              </w:rPr>
              <w:t xml:space="preserve"> </w:t>
            </w:r>
            <w:r w:rsidRPr="00F9786A">
              <w:rPr>
                <w:sz w:val="24"/>
                <w:szCs w:val="24"/>
              </w:rPr>
              <w:t>integration</w:t>
            </w:r>
            <w:r w:rsidRPr="00F9786A">
              <w:rPr>
                <w:spacing w:val="1"/>
                <w:sz w:val="24"/>
                <w:szCs w:val="24"/>
              </w:rPr>
              <w:t xml:space="preserve"> </w:t>
            </w:r>
            <w:r w:rsidRPr="00F9786A">
              <w:rPr>
                <w:sz w:val="24"/>
                <w:szCs w:val="24"/>
              </w:rPr>
              <w:t>of</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components</w:t>
            </w:r>
            <w:r w:rsidRPr="00F9786A">
              <w:rPr>
                <w:spacing w:val="1"/>
                <w:sz w:val="24"/>
                <w:szCs w:val="24"/>
              </w:rPr>
              <w:t xml:space="preserve"> </w:t>
            </w:r>
            <w:r w:rsidRPr="00F9786A">
              <w:rPr>
                <w:sz w:val="24"/>
                <w:szCs w:val="24"/>
              </w:rPr>
              <w:t>developed</w:t>
            </w:r>
            <w:r w:rsidRPr="00F9786A">
              <w:rPr>
                <w:spacing w:val="1"/>
                <w:sz w:val="24"/>
                <w:szCs w:val="24"/>
              </w:rPr>
              <w:t xml:space="preserve"> </w:t>
            </w:r>
            <w:r w:rsidRPr="00F9786A">
              <w:rPr>
                <w:sz w:val="24"/>
                <w:szCs w:val="24"/>
              </w:rPr>
              <w:t>by</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rest</w:t>
            </w:r>
            <w:r w:rsidRPr="00F9786A">
              <w:rPr>
                <w:spacing w:val="1"/>
                <w:sz w:val="24"/>
                <w:szCs w:val="24"/>
              </w:rPr>
              <w:t xml:space="preserve"> </w:t>
            </w:r>
            <w:r w:rsidRPr="00F9786A">
              <w:rPr>
                <w:sz w:val="24"/>
                <w:szCs w:val="24"/>
              </w:rPr>
              <w:t>of</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technical partners. Furthermore, it will act as a central data pool and</w:t>
            </w:r>
            <w:r w:rsidRPr="00F9786A">
              <w:rPr>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facilitate the</w:t>
            </w:r>
            <w:r w:rsidRPr="00F9786A">
              <w:rPr>
                <w:spacing w:val="1"/>
                <w:sz w:val="24"/>
                <w:szCs w:val="24"/>
              </w:rPr>
              <w:t xml:space="preserve"> </w:t>
            </w:r>
            <w:r w:rsidRPr="00F9786A">
              <w:rPr>
                <w:sz w:val="24"/>
                <w:szCs w:val="24"/>
              </w:rPr>
              <w:t>data</w:t>
            </w:r>
            <w:r w:rsidRPr="00F9786A">
              <w:rPr>
                <w:spacing w:val="-4"/>
                <w:sz w:val="24"/>
                <w:szCs w:val="24"/>
              </w:rPr>
              <w:t xml:space="preserve"> </w:t>
            </w:r>
            <w:r w:rsidRPr="00F9786A">
              <w:rPr>
                <w:sz w:val="24"/>
                <w:szCs w:val="24"/>
              </w:rPr>
              <w:t>communication</w:t>
            </w:r>
            <w:r w:rsidRPr="00F9786A">
              <w:rPr>
                <w:spacing w:val="-1"/>
                <w:sz w:val="24"/>
                <w:szCs w:val="24"/>
              </w:rPr>
              <w:t xml:space="preserve"> </w:t>
            </w:r>
            <w:r w:rsidRPr="00F9786A">
              <w:rPr>
                <w:sz w:val="24"/>
                <w:szCs w:val="24"/>
              </w:rPr>
              <w:t>processes.</w:t>
            </w:r>
          </w:p>
          <w:p w14:paraId="4DD74EFF" w14:textId="77777777" w:rsidR="00380B9B" w:rsidRPr="00F9786A" w:rsidRDefault="00380B9B" w:rsidP="00F9786A">
            <w:pPr>
              <w:pStyle w:val="TableParagraph"/>
              <w:spacing w:before="11" w:line="276" w:lineRule="auto"/>
              <w:ind w:left="0"/>
              <w:jc w:val="left"/>
              <w:rPr>
                <w:sz w:val="24"/>
                <w:szCs w:val="24"/>
              </w:rPr>
            </w:pPr>
          </w:p>
          <w:p w14:paraId="57FE5DC8" w14:textId="77777777" w:rsidR="00380B9B" w:rsidRPr="00F9786A" w:rsidRDefault="00380B9B" w:rsidP="00F9786A">
            <w:pPr>
              <w:pStyle w:val="TableParagraph"/>
              <w:spacing w:line="276" w:lineRule="auto"/>
              <w:ind w:left="0"/>
              <w:jc w:val="left"/>
              <w:rPr>
                <w:b/>
                <w:sz w:val="24"/>
                <w:szCs w:val="24"/>
              </w:rPr>
            </w:pPr>
            <w:r w:rsidRPr="00F9786A">
              <w:rPr>
                <w:b/>
                <w:sz w:val="24"/>
                <w:szCs w:val="24"/>
                <w:u w:val="single"/>
              </w:rPr>
              <w:t>Needs</w:t>
            </w:r>
            <w:r w:rsidRPr="00F9786A">
              <w:rPr>
                <w:b/>
                <w:spacing w:val="-2"/>
                <w:sz w:val="24"/>
                <w:szCs w:val="24"/>
                <w:u w:val="single"/>
              </w:rPr>
              <w:t xml:space="preserve"> </w:t>
            </w:r>
            <w:r w:rsidRPr="00F9786A">
              <w:rPr>
                <w:b/>
                <w:sz w:val="24"/>
                <w:szCs w:val="24"/>
                <w:u w:val="single"/>
              </w:rPr>
              <w:t>it</w:t>
            </w:r>
            <w:r w:rsidRPr="00F9786A">
              <w:rPr>
                <w:b/>
                <w:spacing w:val="-1"/>
                <w:sz w:val="24"/>
                <w:szCs w:val="24"/>
                <w:u w:val="single"/>
              </w:rPr>
              <w:t xml:space="preserve"> </w:t>
            </w:r>
            <w:r w:rsidRPr="00F9786A">
              <w:rPr>
                <w:b/>
                <w:sz w:val="24"/>
                <w:szCs w:val="24"/>
                <w:u w:val="single"/>
              </w:rPr>
              <w:t>addresses</w:t>
            </w:r>
            <w:r w:rsidRPr="00F9786A">
              <w:rPr>
                <w:b/>
                <w:spacing w:val="-1"/>
                <w:sz w:val="24"/>
                <w:szCs w:val="24"/>
                <w:u w:val="single"/>
              </w:rPr>
              <w:t xml:space="preserve"> </w:t>
            </w:r>
            <w:r w:rsidRPr="00F9786A">
              <w:rPr>
                <w:b/>
                <w:sz w:val="24"/>
                <w:szCs w:val="24"/>
                <w:u w:val="single"/>
              </w:rPr>
              <w:t>for</w:t>
            </w:r>
            <w:r w:rsidRPr="00F9786A">
              <w:rPr>
                <w:b/>
                <w:spacing w:val="-1"/>
                <w:sz w:val="24"/>
                <w:szCs w:val="24"/>
                <w:u w:val="single"/>
              </w:rPr>
              <w:t xml:space="preserve"> </w:t>
            </w:r>
            <w:r w:rsidRPr="00F9786A">
              <w:rPr>
                <w:b/>
                <w:sz w:val="24"/>
                <w:szCs w:val="24"/>
                <w:u w:val="single"/>
              </w:rPr>
              <w:t>the</w:t>
            </w:r>
            <w:r w:rsidRPr="00F9786A">
              <w:rPr>
                <w:b/>
                <w:spacing w:val="-4"/>
                <w:sz w:val="24"/>
                <w:szCs w:val="24"/>
                <w:u w:val="single"/>
              </w:rPr>
              <w:t xml:space="preserve"> </w:t>
            </w:r>
            <w:r w:rsidRPr="00F9786A">
              <w:rPr>
                <w:b/>
                <w:sz w:val="24"/>
                <w:szCs w:val="24"/>
                <w:u w:val="single"/>
              </w:rPr>
              <w:t>end</w:t>
            </w:r>
            <w:r w:rsidRPr="00F9786A">
              <w:rPr>
                <w:b/>
                <w:spacing w:val="-2"/>
                <w:sz w:val="24"/>
                <w:szCs w:val="24"/>
                <w:u w:val="single"/>
              </w:rPr>
              <w:t xml:space="preserve"> </w:t>
            </w:r>
            <w:r w:rsidRPr="00F9786A">
              <w:rPr>
                <w:b/>
                <w:sz w:val="24"/>
                <w:szCs w:val="24"/>
                <w:u w:val="single"/>
              </w:rPr>
              <w:t>users:</w:t>
            </w:r>
          </w:p>
          <w:p w14:paraId="5460B6FE" w14:textId="77777777" w:rsidR="00380B9B" w:rsidRPr="00F9786A" w:rsidRDefault="00380B9B" w:rsidP="00F9786A">
            <w:pPr>
              <w:pStyle w:val="TableParagraph"/>
              <w:spacing w:before="135" w:line="276" w:lineRule="auto"/>
              <w:ind w:left="0" w:right="95"/>
              <w:jc w:val="left"/>
              <w:rPr>
                <w:sz w:val="24"/>
                <w:szCs w:val="24"/>
              </w:rPr>
            </w:pPr>
            <w:r w:rsidRPr="00F9786A">
              <w:rPr>
                <w:sz w:val="24"/>
                <w:szCs w:val="24"/>
              </w:rPr>
              <w:t>No interactions with the stakeholders/end users are foreseen, since</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tool</w:t>
            </w:r>
            <w:r w:rsidRPr="00F9786A">
              <w:rPr>
                <w:spacing w:val="-4"/>
                <w:sz w:val="24"/>
                <w:szCs w:val="24"/>
              </w:rPr>
              <w:t xml:space="preserve"> </w:t>
            </w:r>
            <w:r w:rsidRPr="00F9786A">
              <w:rPr>
                <w:sz w:val="24"/>
                <w:szCs w:val="24"/>
              </w:rPr>
              <w:t>serves</w:t>
            </w:r>
            <w:r w:rsidRPr="00F9786A">
              <w:rPr>
                <w:spacing w:val="-3"/>
                <w:sz w:val="24"/>
                <w:szCs w:val="24"/>
              </w:rPr>
              <w:t xml:space="preserve"> </w:t>
            </w:r>
            <w:r w:rsidRPr="00F9786A">
              <w:rPr>
                <w:sz w:val="24"/>
                <w:szCs w:val="24"/>
              </w:rPr>
              <w:t>as</w:t>
            </w:r>
            <w:r w:rsidRPr="00F9786A">
              <w:rPr>
                <w:spacing w:val="-1"/>
                <w:sz w:val="24"/>
                <w:szCs w:val="24"/>
              </w:rPr>
              <w:t xml:space="preserve"> </w:t>
            </w:r>
            <w:r w:rsidRPr="00F9786A">
              <w:rPr>
                <w:sz w:val="24"/>
                <w:szCs w:val="24"/>
              </w:rPr>
              <w:t>the backend</w:t>
            </w:r>
            <w:r w:rsidRPr="00F9786A">
              <w:rPr>
                <w:spacing w:val="-1"/>
                <w:sz w:val="24"/>
                <w:szCs w:val="24"/>
              </w:rPr>
              <w:t xml:space="preserve"> </w:t>
            </w:r>
            <w:r w:rsidRPr="00F9786A">
              <w:rPr>
                <w:sz w:val="24"/>
                <w:szCs w:val="24"/>
              </w:rPr>
              <w:t>architecture</w:t>
            </w:r>
            <w:r w:rsidRPr="00F9786A">
              <w:rPr>
                <w:spacing w:val="-3"/>
                <w:sz w:val="24"/>
                <w:szCs w:val="24"/>
              </w:rPr>
              <w:t xml:space="preserve"> </w:t>
            </w:r>
            <w:r w:rsidRPr="00F9786A">
              <w:rPr>
                <w:sz w:val="24"/>
                <w:szCs w:val="24"/>
              </w:rPr>
              <w:t>of</w:t>
            </w:r>
            <w:r w:rsidRPr="00F9786A">
              <w:rPr>
                <w:spacing w:val="-1"/>
                <w:sz w:val="24"/>
                <w:szCs w:val="24"/>
              </w:rPr>
              <w:t xml:space="preserve"> </w:t>
            </w:r>
            <w:r w:rsidRPr="00F9786A">
              <w:rPr>
                <w:sz w:val="24"/>
                <w:szCs w:val="24"/>
              </w:rPr>
              <w:t>the ONCODIR</w:t>
            </w:r>
            <w:r w:rsidRPr="00F9786A">
              <w:rPr>
                <w:spacing w:val="-1"/>
                <w:sz w:val="24"/>
                <w:szCs w:val="24"/>
              </w:rPr>
              <w:t xml:space="preserve"> </w:t>
            </w:r>
            <w:r w:rsidRPr="00F9786A">
              <w:rPr>
                <w:sz w:val="24"/>
                <w:szCs w:val="24"/>
              </w:rPr>
              <w:t>project.</w:t>
            </w:r>
          </w:p>
          <w:p w14:paraId="1D591959" w14:textId="77777777" w:rsidR="00380B9B" w:rsidRPr="00F9786A" w:rsidRDefault="00380B9B" w:rsidP="00F9786A">
            <w:pPr>
              <w:pStyle w:val="TableParagraph"/>
              <w:spacing w:line="276" w:lineRule="auto"/>
              <w:ind w:left="0"/>
              <w:jc w:val="left"/>
              <w:rPr>
                <w:sz w:val="24"/>
                <w:szCs w:val="24"/>
              </w:rPr>
            </w:pPr>
          </w:p>
          <w:p w14:paraId="7E2E3475" w14:textId="77777777" w:rsidR="00380B9B" w:rsidRPr="00F9786A" w:rsidRDefault="00380B9B" w:rsidP="00F9786A">
            <w:pPr>
              <w:pStyle w:val="TableParagraph"/>
              <w:spacing w:before="136" w:line="276" w:lineRule="auto"/>
              <w:ind w:left="0"/>
              <w:jc w:val="left"/>
              <w:rPr>
                <w:b/>
                <w:sz w:val="24"/>
                <w:szCs w:val="24"/>
              </w:rPr>
            </w:pPr>
            <w:r w:rsidRPr="00F9786A">
              <w:rPr>
                <w:b/>
                <w:sz w:val="24"/>
                <w:szCs w:val="24"/>
                <w:u w:val="single"/>
              </w:rPr>
              <w:t>Its</w:t>
            </w:r>
            <w:r w:rsidRPr="00F9786A">
              <w:rPr>
                <w:b/>
                <w:spacing w:val="-4"/>
                <w:sz w:val="24"/>
                <w:szCs w:val="24"/>
                <w:u w:val="single"/>
              </w:rPr>
              <w:t xml:space="preserve"> </w:t>
            </w:r>
            <w:r w:rsidRPr="00F9786A">
              <w:rPr>
                <w:b/>
                <w:sz w:val="24"/>
                <w:szCs w:val="24"/>
                <w:u w:val="single"/>
              </w:rPr>
              <w:t>role</w:t>
            </w:r>
            <w:r w:rsidRPr="00F9786A">
              <w:rPr>
                <w:b/>
                <w:spacing w:val="-4"/>
                <w:sz w:val="24"/>
                <w:szCs w:val="24"/>
                <w:u w:val="single"/>
              </w:rPr>
              <w:t xml:space="preserve"> </w:t>
            </w:r>
            <w:r w:rsidRPr="00F9786A">
              <w:rPr>
                <w:b/>
                <w:sz w:val="24"/>
                <w:szCs w:val="24"/>
                <w:u w:val="single"/>
              </w:rPr>
              <w:t>within</w:t>
            </w:r>
            <w:r w:rsidRPr="00F9786A">
              <w:rPr>
                <w:b/>
                <w:spacing w:val="-2"/>
                <w:sz w:val="24"/>
                <w:szCs w:val="24"/>
                <w:u w:val="single"/>
              </w:rPr>
              <w:t xml:space="preserve"> </w:t>
            </w:r>
            <w:r w:rsidRPr="00F9786A">
              <w:rPr>
                <w:b/>
                <w:sz w:val="24"/>
                <w:szCs w:val="24"/>
                <w:u w:val="single"/>
              </w:rPr>
              <w:t>the</w:t>
            </w:r>
            <w:r w:rsidRPr="00F9786A">
              <w:rPr>
                <w:b/>
                <w:spacing w:val="-3"/>
                <w:sz w:val="24"/>
                <w:szCs w:val="24"/>
                <w:u w:val="single"/>
              </w:rPr>
              <w:t xml:space="preserve"> </w:t>
            </w:r>
            <w:r w:rsidRPr="00F9786A">
              <w:rPr>
                <w:b/>
                <w:sz w:val="24"/>
                <w:szCs w:val="24"/>
                <w:u w:val="single"/>
              </w:rPr>
              <w:t>overall</w:t>
            </w:r>
            <w:r w:rsidRPr="00F9786A">
              <w:rPr>
                <w:b/>
                <w:spacing w:val="-5"/>
                <w:sz w:val="24"/>
                <w:szCs w:val="24"/>
                <w:u w:val="single"/>
              </w:rPr>
              <w:t xml:space="preserve"> </w:t>
            </w:r>
            <w:r w:rsidRPr="00F9786A">
              <w:rPr>
                <w:b/>
                <w:sz w:val="24"/>
                <w:szCs w:val="24"/>
                <w:u w:val="single"/>
              </w:rPr>
              <w:t>ONCODIR</w:t>
            </w:r>
            <w:r w:rsidRPr="00F9786A">
              <w:rPr>
                <w:b/>
                <w:spacing w:val="-3"/>
                <w:sz w:val="24"/>
                <w:szCs w:val="24"/>
                <w:u w:val="single"/>
              </w:rPr>
              <w:t xml:space="preserve"> </w:t>
            </w:r>
            <w:r w:rsidRPr="00F9786A">
              <w:rPr>
                <w:b/>
                <w:sz w:val="24"/>
                <w:szCs w:val="24"/>
                <w:u w:val="single"/>
              </w:rPr>
              <w:t>architecture:</w:t>
            </w:r>
          </w:p>
          <w:p w14:paraId="4D9F777F" w14:textId="2BFF7327" w:rsidR="00380B9B" w:rsidRPr="00F9786A" w:rsidRDefault="00380B9B" w:rsidP="00F9786A">
            <w:pPr>
              <w:pStyle w:val="TableParagraph"/>
              <w:numPr>
                <w:ilvl w:val="0"/>
                <w:numId w:val="2"/>
              </w:numPr>
              <w:tabs>
                <w:tab w:val="left" w:pos="828"/>
              </w:tabs>
              <w:spacing w:before="134" w:line="276" w:lineRule="auto"/>
              <w:ind w:left="0" w:right="95"/>
              <w:rPr>
                <w:sz w:val="24"/>
                <w:szCs w:val="24"/>
              </w:rPr>
            </w:pPr>
            <w:r w:rsidRPr="00F9786A">
              <w:rPr>
                <w:b/>
                <w:sz w:val="24"/>
                <w:szCs w:val="24"/>
              </w:rPr>
              <w:t>Integration</w:t>
            </w:r>
            <w:r w:rsidRPr="00F9786A">
              <w:rPr>
                <w:b/>
                <w:spacing w:val="1"/>
                <w:sz w:val="24"/>
                <w:szCs w:val="24"/>
              </w:rPr>
              <w:t xml:space="preserve"> </w:t>
            </w:r>
            <w:r w:rsidRPr="00F9786A">
              <w:rPr>
                <w:b/>
                <w:sz w:val="24"/>
                <w:szCs w:val="24"/>
              </w:rPr>
              <w:t>Hub:</w:t>
            </w:r>
            <w:r w:rsidRPr="00F9786A">
              <w:rPr>
                <w:b/>
                <w:spacing w:val="1"/>
                <w:sz w:val="24"/>
                <w:szCs w:val="24"/>
              </w:rPr>
              <w:t xml:space="preserve"> </w:t>
            </w:r>
            <w:proofErr w:type="spellStart"/>
            <w:r w:rsidRPr="00F9786A">
              <w:rPr>
                <w:sz w:val="24"/>
                <w:szCs w:val="24"/>
              </w:rPr>
              <w:t>CoCEP</w:t>
            </w:r>
            <w:proofErr w:type="spellEnd"/>
            <w:r w:rsidRPr="00F9786A">
              <w:rPr>
                <w:spacing w:val="1"/>
                <w:sz w:val="24"/>
                <w:szCs w:val="24"/>
              </w:rPr>
              <w:t xml:space="preserve"> </w:t>
            </w:r>
            <w:r w:rsidRPr="00F9786A">
              <w:rPr>
                <w:sz w:val="24"/>
                <w:szCs w:val="24"/>
              </w:rPr>
              <w:t>acts</w:t>
            </w:r>
            <w:r w:rsidRPr="00F9786A">
              <w:rPr>
                <w:spacing w:val="1"/>
                <w:sz w:val="24"/>
                <w:szCs w:val="24"/>
              </w:rPr>
              <w:t xml:space="preserve"> </w:t>
            </w:r>
            <w:r w:rsidRPr="00F9786A">
              <w:rPr>
                <w:sz w:val="24"/>
                <w:szCs w:val="24"/>
              </w:rPr>
              <w:t>as</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central</w:t>
            </w:r>
            <w:r w:rsidRPr="00F9786A">
              <w:rPr>
                <w:spacing w:val="1"/>
                <w:sz w:val="24"/>
                <w:szCs w:val="24"/>
              </w:rPr>
              <w:t xml:space="preserve"> </w:t>
            </w:r>
            <w:r w:rsidRPr="00F9786A">
              <w:rPr>
                <w:sz w:val="24"/>
                <w:szCs w:val="24"/>
              </w:rPr>
              <w:t>pillar,</w:t>
            </w:r>
            <w:r w:rsidRPr="00F9786A">
              <w:rPr>
                <w:spacing w:val="1"/>
                <w:sz w:val="24"/>
                <w:szCs w:val="24"/>
              </w:rPr>
              <w:t xml:space="preserve"> </w:t>
            </w:r>
            <w:r w:rsidRPr="00F9786A">
              <w:rPr>
                <w:sz w:val="24"/>
                <w:szCs w:val="24"/>
              </w:rPr>
              <w:t>linking</w:t>
            </w:r>
            <w:r w:rsidRPr="00F9786A">
              <w:rPr>
                <w:spacing w:val="1"/>
                <w:sz w:val="24"/>
                <w:szCs w:val="24"/>
              </w:rPr>
              <w:t xml:space="preserve"> </w:t>
            </w:r>
            <w:r w:rsidRPr="00F9786A">
              <w:rPr>
                <w:sz w:val="24"/>
                <w:szCs w:val="24"/>
              </w:rPr>
              <w:t>together all the ONCODIR components and tools. Its modular</w:t>
            </w:r>
            <w:r w:rsidRPr="00F9786A">
              <w:rPr>
                <w:spacing w:val="1"/>
                <w:sz w:val="24"/>
                <w:szCs w:val="24"/>
              </w:rPr>
              <w:t xml:space="preserve"> </w:t>
            </w:r>
            <w:r w:rsidRPr="00F9786A">
              <w:rPr>
                <w:sz w:val="24"/>
                <w:szCs w:val="24"/>
              </w:rPr>
              <w:t>architecture</w:t>
            </w:r>
            <w:r w:rsidRPr="00F9786A">
              <w:rPr>
                <w:spacing w:val="1"/>
                <w:sz w:val="24"/>
                <w:szCs w:val="24"/>
              </w:rPr>
              <w:t xml:space="preserve"> </w:t>
            </w:r>
            <w:r w:rsidRPr="00F9786A">
              <w:rPr>
                <w:sz w:val="24"/>
                <w:szCs w:val="24"/>
              </w:rPr>
              <w:t>facilitates</w:t>
            </w:r>
            <w:r w:rsidRPr="00F9786A">
              <w:rPr>
                <w:spacing w:val="1"/>
                <w:sz w:val="24"/>
                <w:szCs w:val="24"/>
              </w:rPr>
              <w:t xml:space="preserve"> </w:t>
            </w:r>
            <w:r w:rsidRPr="00F9786A">
              <w:rPr>
                <w:sz w:val="24"/>
                <w:szCs w:val="24"/>
              </w:rPr>
              <w:t>easy</w:t>
            </w:r>
            <w:r w:rsidRPr="00F9786A">
              <w:rPr>
                <w:spacing w:val="1"/>
                <w:sz w:val="24"/>
                <w:szCs w:val="24"/>
              </w:rPr>
              <w:t xml:space="preserve"> </w:t>
            </w:r>
            <w:r w:rsidRPr="00F9786A">
              <w:rPr>
                <w:sz w:val="24"/>
                <w:szCs w:val="24"/>
              </w:rPr>
              <w:t>additions</w:t>
            </w:r>
            <w:r w:rsidRPr="00F9786A">
              <w:rPr>
                <w:spacing w:val="1"/>
                <w:sz w:val="24"/>
                <w:szCs w:val="24"/>
              </w:rPr>
              <w:t xml:space="preserve"> </w:t>
            </w:r>
            <w:r w:rsidRPr="00F9786A">
              <w:rPr>
                <w:sz w:val="24"/>
                <w:szCs w:val="24"/>
              </w:rPr>
              <w:t>or</w:t>
            </w:r>
            <w:r w:rsidRPr="00F9786A">
              <w:rPr>
                <w:spacing w:val="1"/>
                <w:sz w:val="24"/>
                <w:szCs w:val="24"/>
              </w:rPr>
              <w:t xml:space="preserve"> </w:t>
            </w:r>
            <w:r w:rsidRPr="00F9786A">
              <w:rPr>
                <w:sz w:val="24"/>
                <w:szCs w:val="24"/>
              </w:rPr>
              <w:t>modifications,</w:t>
            </w:r>
            <w:r w:rsidRPr="00F9786A">
              <w:rPr>
                <w:spacing w:val="1"/>
                <w:sz w:val="24"/>
                <w:szCs w:val="24"/>
              </w:rPr>
              <w:t xml:space="preserve"> </w:t>
            </w:r>
            <w:r w:rsidRPr="00F9786A">
              <w:rPr>
                <w:sz w:val="24"/>
                <w:szCs w:val="24"/>
              </w:rPr>
              <w:t>ensuring</w:t>
            </w:r>
            <w:r w:rsidRPr="00F9786A">
              <w:rPr>
                <w:spacing w:val="-2"/>
                <w:sz w:val="24"/>
                <w:szCs w:val="24"/>
              </w:rPr>
              <w:t xml:space="preserve"> </w:t>
            </w:r>
            <w:r w:rsidRPr="00F9786A">
              <w:rPr>
                <w:sz w:val="24"/>
                <w:szCs w:val="24"/>
              </w:rPr>
              <w:t>that the</w:t>
            </w:r>
            <w:r w:rsidRPr="00F9786A">
              <w:rPr>
                <w:spacing w:val="-3"/>
                <w:sz w:val="24"/>
                <w:szCs w:val="24"/>
              </w:rPr>
              <w:t xml:space="preserve"> </w:t>
            </w:r>
            <w:r w:rsidRPr="00F9786A">
              <w:rPr>
                <w:sz w:val="24"/>
                <w:szCs w:val="24"/>
              </w:rPr>
              <w:t>platform</w:t>
            </w:r>
            <w:r w:rsidRPr="00F9786A">
              <w:rPr>
                <w:spacing w:val="-4"/>
                <w:sz w:val="24"/>
                <w:szCs w:val="24"/>
              </w:rPr>
              <w:t xml:space="preserve"> </w:t>
            </w:r>
            <w:r w:rsidRPr="00F9786A">
              <w:rPr>
                <w:sz w:val="24"/>
                <w:szCs w:val="24"/>
              </w:rPr>
              <w:t>remains</w:t>
            </w:r>
            <w:r w:rsidRPr="00F9786A">
              <w:rPr>
                <w:spacing w:val="-2"/>
                <w:sz w:val="24"/>
                <w:szCs w:val="24"/>
              </w:rPr>
              <w:t xml:space="preserve"> </w:t>
            </w:r>
            <w:r w:rsidRPr="00F9786A">
              <w:rPr>
                <w:sz w:val="24"/>
                <w:szCs w:val="24"/>
              </w:rPr>
              <w:t>agile</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updated.</w:t>
            </w:r>
          </w:p>
          <w:p w14:paraId="01F175CA" w14:textId="77777777" w:rsidR="00F9786A" w:rsidRPr="00F9786A" w:rsidRDefault="00F9786A" w:rsidP="00F9786A">
            <w:pPr>
              <w:pStyle w:val="TableParagraph"/>
              <w:numPr>
                <w:ilvl w:val="0"/>
                <w:numId w:val="2"/>
              </w:numPr>
              <w:tabs>
                <w:tab w:val="left" w:pos="828"/>
              </w:tabs>
              <w:spacing w:before="134" w:line="276" w:lineRule="auto"/>
              <w:ind w:left="0" w:right="95"/>
              <w:rPr>
                <w:sz w:val="24"/>
                <w:szCs w:val="24"/>
              </w:rPr>
            </w:pPr>
          </w:p>
          <w:p w14:paraId="79B81AE0" w14:textId="77777777" w:rsidR="00380B9B" w:rsidRPr="00F9786A" w:rsidRDefault="00380B9B" w:rsidP="00F9786A">
            <w:pPr>
              <w:pStyle w:val="TableParagraph"/>
              <w:numPr>
                <w:ilvl w:val="0"/>
                <w:numId w:val="2"/>
              </w:numPr>
              <w:tabs>
                <w:tab w:val="left" w:pos="828"/>
              </w:tabs>
              <w:spacing w:line="276" w:lineRule="auto"/>
              <w:ind w:left="0" w:right="94"/>
              <w:rPr>
                <w:sz w:val="24"/>
                <w:szCs w:val="24"/>
              </w:rPr>
            </w:pPr>
            <w:r w:rsidRPr="00F9786A">
              <w:rPr>
                <w:b/>
                <w:sz w:val="24"/>
                <w:szCs w:val="24"/>
              </w:rPr>
              <w:t xml:space="preserve">Continuous Enhancement: </w:t>
            </w:r>
            <w:r w:rsidRPr="00F9786A">
              <w:rPr>
                <w:sz w:val="24"/>
                <w:szCs w:val="24"/>
              </w:rPr>
              <w:t xml:space="preserve">With the CI/CD approach, </w:t>
            </w:r>
            <w:proofErr w:type="spellStart"/>
            <w:r w:rsidRPr="00F9786A">
              <w:rPr>
                <w:sz w:val="24"/>
                <w:szCs w:val="24"/>
              </w:rPr>
              <w:t>CoCEP</w:t>
            </w:r>
            <w:proofErr w:type="spellEnd"/>
            <w:r w:rsidRPr="00F9786A">
              <w:rPr>
                <w:spacing w:val="1"/>
                <w:sz w:val="24"/>
                <w:szCs w:val="24"/>
              </w:rPr>
              <w:t xml:space="preserve"> </w:t>
            </w:r>
            <w:r w:rsidRPr="00F9786A">
              <w:rPr>
                <w:sz w:val="24"/>
                <w:szCs w:val="24"/>
              </w:rPr>
              <w:t>ensures that all OCNODIR AI tools within the platform are not</w:t>
            </w:r>
            <w:r w:rsidRPr="00F9786A">
              <w:rPr>
                <w:spacing w:val="1"/>
                <w:sz w:val="24"/>
                <w:szCs w:val="24"/>
              </w:rPr>
              <w:t xml:space="preserve"> </w:t>
            </w:r>
            <w:r w:rsidRPr="00F9786A">
              <w:rPr>
                <w:sz w:val="24"/>
                <w:szCs w:val="24"/>
              </w:rPr>
              <w:t>just up to date, but also honed continuously with emerging</w:t>
            </w:r>
            <w:r w:rsidRPr="00F9786A">
              <w:rPr>
                <w:spacing w:val="1"/>
                <w:sz w:val="24"/>
                <w:szCs w:val="24"/>
              </w:rPr>
              <w:t xml:space="preserve"> </w:t>
            </w:r>
            <w:r w:rsidRPr="00F9786A">
              <w:rPr>
                <w:sz w:val="24"/>
                <w:szCs w:val="24"/>
              </w:rPr>
              <w:t>data</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findings,</w:t>
            </w:r>
            <w:r w:rsidRPr="00F9786A">
              <w:rPr>
                <w:spacing w:val="-1"/>
                <w:sz w:val="24"/>
                <w:szCs w:val="24"/>
              </w:rPr>
              <w:t xml:space="preserve"> </w:t>
            </w:r>
            <w:r w:rsidRPr="00F9786A">
              <w:rPr>
                <w:sz w:val="24"/>
                <w:szCs w:val="24"/>
              </w:rPr>
              <w:t>adhering</w:t>
            </w:r>
            <w:r w:rsidRPr="00F9786A">
              <w:rPr>
                <w:spacing w:val="-1"/>
                <w:sz w:val="24"/>
                <w:szCs w:val="24"/>
              </w:rPr>
              <w:t xml:space="preserve"> </w:t>
            </w:r>
            <w:r w:rsidRPr="00F9786A">
              <w:rPr>
                <w:sz w:val="24"/>
                <w:szCs w:val="24"/>
              </w:rPr>
              <w:t>to</w:t>
            </w:r>
            <w:r w:rsidRPr="00F9786A">
              <w:rPr>
                <w:spacing w:val="-2"/>
                <w:sz w:val="24"/>
                <w:szCs w:val="24"/>
              </w:rPr>
              <w:t xml:space="preserve"> </w:t>
            </w:r>
            <w:r w:rsidRPr="00F9786A">
              <w:rPr>
                <w:sz w:val="24"/>
                <w:szCs w:val="24"/>
              </w:rPr>
              <w:t>the C4DML</w:t>
            </w:r>
            <w:r w:rsidRPr="00F9786A">
              <w:rPr>
                <w:spacing w:val="-3"/>
                <w:sz w:val="24"/>
                <w:szCs w:val="24"/>
              </w:rPr>
              <w:t xml:space="preserve"> </w:t>
            </w:r>
            <w:r w:rsidRPr="00F9786A">
              <w:rPr>
                <w:sz w:val="24"/>
                <w:szCs w:val="24"/>
              </w:rPr>
              <w:t>methodology.</w:t>
            </w:r>
          </w:p>
          <w:p w14:paraId="26EBF81D"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lastRenderedPageBreak/>
              <w:t xml:space="preserve">Central Data Repository: </w:t>
            </w:r>
            <w:r w:rsidRPr="00F9786A">
              <w:rPr>
                <w:rFonts w:ascii="Calibri" w:hAnsi="Calibri" w:cs="Calibri"/>
                <w:sz w:val="24"/>
                <w:szCs w:val="24"/>
              </w:rPr>
              <w:t>Both prospective and retrospective</w:t>
            </w:r>
            <w:r w:rsidRPr="00F9786A">
              <w:rPr>
                <w:rFonts w:ascii="Calibri" w:hAnsi="Calibri" w:cs="Calibri"/>
                <w:spacing w:val="1"/>
                <w:sz w:val="24"/>
                <w:szCs w:val="24"/>
              </w:rPr>
              <w:t xml:space="preserve"> </w:t>
            </w:r>
            <w:r w:rsidRPr="00F9786A">
              <w:rPr>
                <w:rFonts w:ascii="Calibri" w:hAnsi="Calibri" w:cs="Calibri"/>
                <w:sz w:val="24"/>
                <w:szCs w:val="24"/>
              </w:rPr>
              <w:t>data</w:t>
            </w:r>
            <w:r w:rsidRPr="00F9786A">
              <w:rPr>
                <w:rFonts w:ascii="Calibri" w:hAnsi="Calibri" w:cs="Calibri"/>
                <w:spacing w:val="1"/>
                <w:sz w:val="24"/>
                <w:szCs w:val="24"/>
              </w:rPr>
              <w:t xml:space="preserve"> </w:t>
            </w:r>
            <w:r w:rsidRPr="00F9786A">
              <w:rPr>
                <w:rFonts w:ascii="Calibri" w:hAnsi="Calibri" w:cs="Calibri"/>
                <w:sz w:val="24"/>
                <w:szCs w:val="24"/>
              </w:rPr>
              <w:t>are</w:t>
            </w:r>
            <w:r w:rsidRPr="00F9786A">
              <w:rPr>
                <w:rFonts w:ascii="Calibri" w:hAnsi="Calibri" w:cs="Calibri"/>
                <w:spacing w:val="1"/>
                <w:sz w:val="24"/>
                <w:szCs w:val="24"/>
              </w:rPr>
              <w:t xml:space="preserve"> </w:t>
            </w:r>
            <w:r w:rsidRPr="00F9786A">
              <w:rPr>
                <w:rFonts w:ascii="Calibri" w:hAnsi="Calibri" w:cs="Calibri"/>
                <w:sz w:val="24"/>
                <w:szCs w:val="24"/>
              </w:rPr>
              <w:t>gathered.</w:t>
            </w:r>
            <w:r w:rsidRPr="00F9786A">
              <w:rPr>
                <w:rFonts w:ascii="Calibri" w:hAnsi="Calibri" w:cs="Calibri"/>
                <w:spacing w:val="1"/>
                <w:sz w:val="24"/>
                <w:szCs w:val="24"/>
              </w:rPr>
              <w:t xml:space="preserve"> </w:t>
            </w:r>
            <w:r w:rsidRPr="00F9786A">
              <w:rPr>
                <w:rFonts w:ascii="Calibri" w:hAnsi="Calibri" w:cs="Calibri"/>
                <w:sz w:val="24"/>
                <w:szCs w:val="24"/>
              </w:rPr>
              <w:t>Additionally,</w:t>
            </w:r>
            <w:r w:rsidRPr="00F9786A">
              <w:rPr>
                <w:rFonts w:ascii="Calibri" w:hAnsi="Calibri" w:cs="Calibri"/>
                <w:spacing w:val="1"/>
                <w:sz w:val="24"/>
                <w:szCs w:val="24"/>
              </w:rPr>
              <w:t xml:space="preserve"> </w:t>
            </w:r>
            <w:r w:rsidRPr="00F9786A">
              <w:rPr>
                <w:rFonts w:ascii="Calibri" w:hAnsi="Calibri" w:cs="Calibri"/>
                <w:sz w:val="24"/>
                <w:szCs w:val="24"/>
              </w:rPr>
              <w:t>any</w:t>
            </w:r>
            <w:r w:rsidRPr="00F9786A">
              <w:rPr>
                <w:rFonts w:ascii="Calibri" w:hAnsi="Calibri" w:cs="Calibri"/>
                <w:spacing w:val="1"/>
                <w:sz w:val="24"/>
                <w:szCs w:val="24"/>
              </w:rPr>
              <w:t xml:space="preserve"> </w:t>
            </w:r>
            <w:r w:rsidRPr="00F9786A">
              <w:rPr>
                <w:rFonts w:ascii="Calibri" w:hAnsi="Calibri" w:cs="Calibri"/>
                <w:sz w:val="24"/>
                <w:szCs w:val="24"/>
              </w:rPr>
              <w:t>data</w:t>
            </w:r>
            <w:r w:rsidRPr="00F9786A">
              <w:rPr>
                <w:rFonts w:ascii="Calibri" w:hAnsi="Calibri" w:cs="Calibri"/>
                <w:spacing w:val="1"/>
                <w:sz w:val="24"/>
                <w:szCs w:val="24"/>
              </w:rPr>
              <w:t xml:space="preserve"> </w:t>
            </w:r>
            <w:r w:rsidRPr="00F9786A">
              <w:rPr>
                <w:rFonts w:ascii="Calibri" w:hAnsi="Calibri" w:cs="Calibri"/>
                <w:sz w:val="24"/>
                <w:szCs w:val="24"/>
              </w:rPr>
              <w:t>generated</w:t>
            </w:r>
            <w:r w:rsidRPr="00F9786A">
              <w:rPr>
                <w:rFonts w:ascii="Calibri" w:hAnsi="Calibri" w:cs="Calibri"/>
                <w:spacing w:val="1"/>
                <w:sz w:val="24"/>
                <w:szCs w:val="24"/>
              </w:rPr>
              <w:t xml:space="preserve"> </w:t>
            </w:r>
            <w:r w:rsidRPr="00F9786A">
              <w:rPr>
                <w:rFonts w:ascii="Calibri" w:hAnsi="Calibri" w:cs="Calibri"/>
                <w:sz w:val="24"/>
                <w:szCs w:val="24"/>
              </w:rPr>
              <w:t>or</w:t>
            </w:r>
            <w:r w:rsidRPr="00F9786A">
              <w:rPr>
                <w:rFonts w:ascii="Calibri" w:hAnsi="Calibri" w:cs="Calibri"/>
                <w:spacing w:val="1"/>
                <w:sz w:val="24"/>
                <w:szCs w:val="24"/>
              </w:rPr>
              <w:t xml:space="preserve"> </w:t>
            </w:r>
            <w:r w:rsidRPr="00F9786A">
              <w:rPr>
                <w:rFonts w:ascii="Calibri" w:hAnsi="Calibri" w:cs="Calibri"/>
                <w:sz w:val="24"/>
                <w:szCs w:val="24"/>
              </w:rPr>
              <w:t>extracted</w:t>
            </w:r>
            <w:r w:rsidRPr="00F9786A">
              <w:rPr>
                <w:rFonts w:ascii="Calibri" w:hAnsi="Calibri" w:cs="Calibri"/>
                <w:spacing w:val="-2"/>
                <w:sz w:val="24"/>
                <w:szCs w:val="24"/>
              </w:rPr>
              <w:t xml:space="preserve"> </w:t>
            </w:r>
            <w:r w:rsidRPr="00F9786A">
              <w:rPr>
                <w:rFonts w:ascii="Calibri" w:hAnsi="Calibri" w:cs="Calibri"/>
                <w:sz w:val="24"/>
                <w:szCs w:val="24"/>
              </w:rPr>
              <w:t>by</w:t>
            </w:r>
            <w:r w:rsidRPr="00F9786A">
              <w:rPr>
                <w:rFonts w:ascii="Calibri" w:hAnsi="Calibri" w:cs="Calibri"/>
                <w:spacing w:val="-2"/>
                <w:sz w:val="24"/>
                <w:szCs w:val="24"/>
              </w:rPr>
              <w:t xml:space="preserve"> </w:t>
            </w:r>
            <w:r w:rsidRPr="00F9786A">
              <w:rPr>
                <w:rFonts w:ascii="Calibri" w:hAnsi="Calibri" w:cs="Calibri"/>
                <w:sz w:val="24"/>
                <w:szCs w:val="24"/>
              </w:rPr>
              <w:t>other</w:t>
            </w:r>
            <w:r w:rsidRPr="00F9786A">
              <w:rPr>
                <w:rFonts w:ascii="Calibri" w:hAnsi="Calibri" w:cs="Calibri"/>
                <w:spacing w:val="-2"/>
                <w:sz w:val="24"/>
                <w:szCs w:val="24"/>
              </w:rPr>
              <w:t xml:space="preserve"> </w:t>
            </w:r>
            <w:r w:rsidRPr="00F9786A">
              <w:rPr>
                <w:rFonts w:ascii="Calibri" w:hAnsi="Calibri" w:cs="Calibri"/>
                <w:sz w:val="24"/>
                <w:szCs w:val="24"/>
              </w:rPr>
              <w:t>tools</w:t>
            </w:r>
            <w:r w:rsidRPr="00F9786A">
              <w:rPr>
                <w:rFonts w:ascii="Calibri" w:hAnsi="Calibri" w:cs="Calibri"/>
                <w:spacing w:val="-2"/>
                <w:sz w:val="24"/>
                <w:szCs w:val="24"/>
              </w:rPr>
              <w:t xml:space="preserve"> </w:t>
            </w:r>
            <w:r w:rsidRPr="00F9786A">
              <w:rPr>
                <w:rFonts w:ascii="Calibri" w:hAnsi="Calibri" w:cs="Calibri"/>
                <w:sz w:val="24"/>
                <w:szCs w:val="24"/>
              </w:rPr>
              <w:t>will</w:t>
            </w:r>
            <w:r w:rsidRPr="00F9786A">
              <w:rPr>
                <w:rFonts w:ascii="Calibri" w:hAnsi="Calibri" w:cs="Calibri"/>
                <w:spacing w:val="-2"/>
                <w:sz w:val="24"/>
                <w:szCs w:val="24"/>
              </w:rPr>
              <w:t xml:space="preserve"> </w:t>
            </w:r>
            <w:r w:rsidRPr="00F9786A">
              <w:rPr>
                <w:rFonts w:ascii="Calibri" w:hAnsi="Calibri" w:cs="Calibri"/>
                <w:sz w:val="24"/>
                <w:szCs w:val="24"/>
              </w:rPr>
              <w:t>also</w:t>
            </w:r>
            <w:r w:rsidRPr="00F9786A">
              <w:rPr>
                <w:rFonts w:ascii="Calibri" w:hAnsi="Calibri" w:cs="Calibri"/>
                <w:spacing w:val="1"/>
                <w:sz w:val="24"/>
                <w:szCs w:val="24"/>
              </w:rPr>
              <w:t xml:space="preserve"> </w:t>
            </w:r>
            <w:r w:rsidRPr="00F9786A">
              <w:rPr>
                <w:rFonts w:ascii="Calibri" w:hAnsi="Calibri" w:cs="Calibri"/>
                <w:sz w:val="24"/>
                <w:szCs w:val="24"/>
              </w:rPr>
              <w:t>be</w:t>
            </w:r>
            <w:r w:rsidRPr="00F9786A">
              <w:rPr>
                <w:rFonts w:ascii="Calibri" w:hAnsi="Calibri" w:cs="Calibri"/>
                <w:spacing w:val="1"/>
                <w:sz w:val="24"/>
                <w:szCs w:val="24"/>
              </w:rPr>
              <w:t xml:space="preserve"> </w:t>
            </w:r>
            <w:r w:rsidRPr="00F9786A">
              <w:rPr>
                <w:rFonts w:ascii="Calibri" w:hAnsi="Calibri" w:cs="Calibri"/>
                <w:sz w:val="24"/>
                <w:szCs w:val="24"/>
              </w:rPr>
              <w:t>collected</w:t>
            </w:r>
            <w:r w:rsidRPr="00F9786A">
              <w:rPr>
                <w:rFonts w:ascii="Calibri" w:hAnsi="Calibri" w:cs="Calibri"/>
                <w:spacing w:val="-1"/>
                <w:sz w:val="24"/>
                <w:szCs w:val="24"/>
              </w:rPr>
              <w:t xml:space="preserve"> </w:t>
            </w:r>
            <w:r w:rsidRPr="00F9786A">
              <w:rPr>
                <w:rFonts w:ascii="Calibri" w:hAnsi="Calibri" w:cs="Calibri"/>
                <w:sz w:val="24"/>
                <w:szCs w:val="24"/>
              </w:rPr>
              <w:t>here.</w:t>
            </w:r>
          </w:p>
        </w:tc>
      </w:tr>
      <w:tr w:rsidR="00F9786A" w:rsidRPr="00F9786A" w14:paraId="09114FE2" w14:textId="77777777" w:rsidTr="00C7576C">
        <w:trPr>
          <w:jc w:val="center"/>
        </w:trPr>
        <w:tc>
          <w:tcPr>
            <w:tcW w:w="2405" w:type="dxa"/>
          </w:tcPr>
          <w:p w14:paraId="4B24168C"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lastRenderedPageBreak/>
              <w:t>Functionalities</w:t>
            </w:r>
          </w:p>
        </w:tc>
        <w:tc>
          <w:tcPr>
            <w:tcW w:w="6225" w:type="dxa"/>
          </w:tcPr>
          <w:p w14:paraId="4281D240" w14:textId="77777777" w:rsidR="00380B9B" w:rsidRPr="00F9786A" w:rsidRDefault="00380B9B" w:rsidP="00F9786A">
            <w:pPr>
              <w:pStyle w:val="TableParagraph"/>
              <w:numPr>
                <w:ilvl w:val="0"/>
                <w:numId w:val="3"/>
              </w:numPr>
              <w:tabs>
                <w:tab w:val="left" w:pos="828"/>
              </w:tabs>
              <w:spacing w:line="276" w:lineRule="auto"/>
              <w:ind w:left="0" w:right="94"/>
              <w:rPr>
                <w:sz w:val="24"/>
                <w:szCs w:val="24"/>
              </w:rPr>
            </w:pPr>
            <w:r w:rsidRPr="00F9786A">
              <w:rPr>
                <w:b/>
                <w:sz w:val="24"/>
                <w:szCs w:val="24"/>
              </w:rPr>
              <w:t xml:space="preserve">Unified Access Point: </w:t>
            </w:r>
            <w:proofErr w:type="spellStart"/>
            <w:r w:rsidRPr="00F9786A">
              <w:rPr>
                <w:sz w:val="24"/>
                <w:szCs w:val="24"/>
              </w:rPr>
              <w:t>CoCEP</w:t>
            </w:r>
            <w:proofErr w:type="spellEnd"/>
            <w:r w:rsidRPr="00F9786A">
              <w:rPr>
                <w:sz w:val="24"/>
                <w:szCs w:val="24"/>
              </w:rPr>
              <w:t xml:space="preserve"> offers users a singular interface</w:t>
            </w:r>
            <w:r w:rsidRPr="00F9786A">
              <w:rPr>
                <w:spacing w:val="1"/>
                <w:sz w:val="24"/>
                <w:szCs w:val="24"/>
              </w:rPr>
              <w:t xml:space="preserve"> </w:t>
            </w:r>
            <w:r w:rsidRPr="00F9786A">
              <w:rPr>
                <w:sz w:val="24"/>
                <w:szCs w:val="24"/>
              </w:rPr>
              <w:t>where</w:t>
            </w:r>
            <w:r w:rsidRPr="00F9786A">
              <w:rPr>
                <w:spacing w:val="1"/>
                <w:sz w:val="24"/>
                <w:szCs w:val="24"/>
              </w:rPr>
              <w:t xml:space="preserve"> </w:t>
            </w:r>
            <w:r w:rsidRPr="00F9786A">
              <w:rPr>
                <w:sz w:val="24"/>
                <w:szCs w:val="24"/>
              </w:rPr>
              <w:t>all ONCODIR</w:t>
            </w:r>
            <w:r w:rsidRPr="00F9786A">
              <w:rPr>
                <w:spacing w:val="1"/>
                <w:sz w:val="24"/>
                <w:szCs w:val="24"/>
              </w:rPr>
              <w:t xml:space="preserve"> </w:t>
            </w:r>
            <w:r w:rsidRPr="00F9786A">
              <w:rPr>
                <w:sz w:val="24"/>
                <w:szCs w:val="24"/>
              </w:rPr>
              <w:t>components</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tools</w:t>
            </w:r>
            <w:r w:rsidRPr="00F9786A">
              <w:rPr>
                <w:spacing w:val="1"/>
                <w:sz w:val="24"/>
                <w:szCs w:val="24"/>
              </w:rPr>
              <w:t xml:space="preserve"> </w:t>
            </w:r>
            <w:r w:rsidRPr="00F9786A">
              <w:rPr>
                <w:sz w:val="24"/>
                <w:szCs w:val="24"/>
              </w:rPr>
              <w:t>come</w:t>
            </w:r>
            <w:r w:rsidRPr="00F9786A">
              <w:rPr>
                <w:spacing w:val="1"/>
                <w:sz w:val="24"/>
                <w:szCs w:val="24"/>
              </w:rPr>
              <w:t xml:space="preserve"> </w:t>
            </w:r>
            <w:r w:rsidRPr="00F9786A">
              <w:rPr>
                <w:sz w:val="24"/>
                <w:szCs w:val="24"/>
              </w:rPr>
              <w:t>together,</w:t>
            </w:r>
            <w:r w:rsidRPr="00F9786A">
              <w:rPr>
                <w:spacing w:val="-47"/>
                <w:sz w:val="24"/>
                <w:szCs w:val="24"/>
              </w:rPr>
              <w:t xml:space="preserve"> </w:t>
            </w:r>
            <w:r w:rsidRPr="00F9786A">
              <w:rPr>
                <w:sz w:val="24"/>
                <w:szCs w:val="24"/>
              </w:rPr>
              <w:t>ensuring</w:t>
            </w:r>
            <w:r w:rsidRPr="00F9786A">
              <w:rPr>
                <w:spacing w:val="1"/>
                <w:sz w:val="24"/>
                <w:szCs w:val="24"/>
              </w:rPr>
              <w:t xml:space="preserve"> </w:t>
            </w:r>
            <w:r w:rsidRPr="00F9786A">
              <w:rPr>
                <w:sz w:val="24"/>
                <w:szCs w:val="24"/>
              </w:rPr>
              <w:t>a</w:t>
            </w:r>
            <w:r w:rsidRPr="00F9786A">
              <w:rPr>
                <w:spacing w:val="1"/>
                <w:sz w:val="24"/>
                <w:szCs w:val="24"/>
              </w:rPr>
              <w:t xml:space="preserve"> </w:t>
            </w:r>
            <w:r w:rsidRPr="00F9786A">
              <w:rPr>
                <w:sz w:val="24"/>
                <w:szCs w:val="24"/>
              </w:rPr>
              <w:t>streamlined</w:t>
            </w:r>
            <w:r w:rsidRPr="00F9786A">
              <w:rPr>
                <w:spacing w:val="1"/>
                <w:sz w:val="24"/>
                <w:szCs w:val="24"/>
              </w:rPr>
              <w:t xml:space="preserve"> </w:t>
            </w:r>
            <w:r w:rsidRPr="00F9786A">
              <w:rPr>
                <w:sz w:val="24"/>
                <w:szCs w:val="24"/>
              </w:rPr>
              <w:t>user</w:t>
            </w:r>
            <w:r w:rsidRPr="00F9786A">
              <w:rPr>
                <w:spacing w:val="1"/>
                <w:sz w:val="24"/>
                <w:szCs w:val="24"/>
              </w:rPr>
              <w:t xml:space="preserve"> </w:t>
            </w:r>
            <w:r w:rsidRPr="00F9786A">
              <w:rPr>
                <w:sz w:val="24"/>
                <w:szCs w:val="24"/>
              </w:rPr>
              <w:t>experience</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effective</w:t>
            </w:r>
            <w:r w:rsidRPr="00F9786A">
              <w:rPr>
                <w:spacing w:val="1"/>
                <w:sz w:val="24"/>
                <w:szCs w:val="24"/>
              </w:rPr>
              <w:t xml:space="preserve"> </w:t>
            </w:r>
            <w:r w:rsidRPr="00F9786A">
              <w:rPr>
                <w:sz w:val="24"/>
                <w:szCs w:val="24"/>
              </w:rPr>
              <w:t>interaction.</w:t>
            </w:r>
          </w:p>
          <w:p w14:paraId="096BAF7B" w14:textId="77777777" w:rsidR="00380B9B" w:rsidRPr="00F9786A" w:rsidRDefault="00380B9B" w:rsidP="00F9786A">
            <w:pPr>
              <w:pStyle w:val="TableParagraph"/>
              <w:numPr>
                <w:ilvl w:val="0"/>
                <w:numId w:val="3"/>
              </w:numPr>
              <w:tabs>
                <w:tab w:val="left" w:pos="828"/>
              </w:tabs>
              <w:spacing w:line="276" w:lineRule="auto"/>
              <w:ind w:left="0" w:right="95"/>
              <w:rPr>
                <w:sz w:val="24"/>
                <w:szCs w:val="24"/>
              </w:rPr>
            </w:pPr>
            <w:r w:rsidRPr="00F9786A">
              <w:rPr>
                <w:b/>
                <w:sz w:val="24"/>
                <w:szCs w:val="24"/>
              </w:rPr>
              <w:t xml:space="preserve">Always Up-To-Date AI Tools: </w:t>
            </w:r>
            <w:r w:rsidRPr="00F9786A">
              <w:rPr>
                <w:sz w:val="24"/>
                <w:szCs w:val="24"/>
              </w:rPr>
              <w:t>Users can trust that they are</w:t>
            </w:r>
            <w:r w:rsidRPr="00F9786A">
              <w:rPr>
                <w:spacing w:val="1"/>
                <w:sz w:val="24"/>
                <w:szCs w:val="24"/>
              </w:rPr>
              <w:t xml:space="preserve"> </w:t>
            </w:r>
            <w:r w:rsidRPr="00F9786A">
              <w:rPr>
                <w:sz w:val="24"/>
                <w:szCs w:val="24"/>
              </w:rPr>
              <w:t>always working with the latest and most refined AI tools due</w:t>
            </w:r>
            <w:r w:rsidRPr="00F9786A">
              <w:rPr>
                <w:spacing w:val="1"/>
                <w:sz w:val="24"/>
                <w:szCs w:val="24"/>
              </w:rPr>
              <w:t xml:space="preserve"> </w:t>
            </w:r>
            <w:r w:rsidRPr="00F9786A">
              <w:rPr>
                <w:sz w:val="24"/>
                <w:szCs w:val="24"/>
              </w:rPr>
              <w:t>to</w:t>
            </w:r>
            <w:r w:rsidRPr="00F9786A">
              <w:rPr>
                <w:spacing w:val="-2"/>
                <w:sz w:val="24"/>
                <w:szCs w:val="24"/>
              </w:rPr>
              <w:t xml:space="preserve"> </w:t>
            </w:r>
            <w:r w:rsidRPr="00F9786A">
              <w:rPr>
                <w:sz w:val="24"/>
                <w:szCs w:val="24"/>
              </w:rPr>
              <w:t>the embedded</w:t>
            </w:r>
            <w:r w:rsidRPr="00F9786A">
              <w:rPr>
                <w:spacing w:val="-3"/>
                <w:sz w:val="24"/>
                <w:szCs w:val="24"/>
              </w:rPr>
              <w:t xml:space="preserve"> </w:t>
            </w:r>
            <w:r w:rsidRPr="00F9786A">
              <w:rPr>
                <w:sz w:val="24"/>
                <w:szCs w:val="24"/>
              </w:rPr>
              <w:t>CI/CD</w:t>
            </w:r>
            <w:r w:rsidRPr="00F9786A">
              <w:rPr>
                <w:spacing w:val="1"/>
                <w:sz w:val="24"/>
                <w:szCs w:val="24"/>
              </w:rPr>
              <w:t xml:space="preserve"> </w:t>
            </w:r>
            <w:r w:rsidRPr="00F9786A">
              <w:rPr>
                <w:sz w:val="24"/>
                <w:szCs w:val="24"/>
              </w:rPr>
              <w:t>processes.</w:t>
            </w:r>
          </w:p>
          <w:p w14:paraId="0337A714" w14:textId="77777777" w:rsidR="00380B9B" w:rsidRPr="00F9786A" w:rsidRDefault="00380B9B" w:rsidP="00F9786A">
            <w:pPr>
              <w:pStyle w:val="TableParagraph"/>
              <w:numPr>
                <w:ilvl w:val="0"/>
                <w:numId w:val="3"/>
              </w:numPr>
              <w:tabs>
                <w:tab w:val="left" w:pos="828"/>
              </w:tabs>
              <w:spacing w:line="276" w:lineRule="auto"/>
              <w:ind w:left="0" w:right="95"/>
              <w:rPr>
                <w:sz w:val="24"/>
                <w:szCs w:val="24"/>
              </w:rPr>
            </w:pPr>
            <w:r w:rsidRPr="00F9786A">
              <w:rPr>
                <w:b/>
                <w:sz w:val="24"/>
                <w:szCs w:val="24"/>
              </w:rPr>
              <w:t>Rest</w:t>
            </w:r>
            <w:r w:rsidRPr="00F9786A">
              <w:rPr>
                <w:b/>
                <w:spacing w:val="1"/>
                <w:sz w:val="24"/>
                <w:szCs w:val="24"/>
              </w:rPr>
              <w:t xml:space="preserve"> </w:t>
            </w:r>
            <w:r w:rsidRPr="00F9786A">
              <w:rPr>
                <w:b/>
                <w:sz w:val="24"/>
                <w:szCs w:val="24"/>
              </w:rPr>
              <w:t>API</w:t>
            </w:r>
            <w:r w:rsidRPr="00F9786A">
              <w:rPr>
                <w:b/>
                <w:spacing w:val="1"/>
                <w:sz w:val="24"/>
                <w:szCs w:val="24"/>
              </w:rPr>
              <w:t xml:space="preserve"> </w:t>
            </w:r>
            <w:r w:rsidRPr="00F9786A">
              <w:rPr>
                <w:b/>
                <w:sz w:val="24"/>
                <w:szCs w:val="24"/>
              </w:rPr>
              <w:t>Communication:</w:t>
            </w:r>
            <w:r w:rsidRPr="00F9786A">
              <w:rPr>
                <w:b/>
                <w:spacing w:val="1"/>
                <w:sz w:val="24"/>
                <w:szCs w:val="24"/>
              </w:rPr>
              <w:t xml:space="preserve"> </w:t>
            </w:r>
            <w:r w:rsidRPr="00F9786A">
              <w:rPr>
                <w:sz w:val="24"/>
                <w:szCs w:val="24"/>
              </w:rPr>
              <w:t>This</w:t>
            </w:r>
            <w:r w:rsidRPr="00F9786A">
              <w:rPr>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essentially</w:t>
            </w:r>
            <w:r w:rsidRPr="00F9786A">
              <w:rPr>
                <w:spacing w:val="1"/>
                <w:sz w:val="24"/>
                <w:szCs w:val="24"/>
              </w:rPr>
              <w:t xml:space="preserve"> </w:t>
            </w:r>
            <w:r w:rsidRPr="00F9786A">
              <w:rPr>
                <w:sz w:val="24"/>
                <w:szCs w:val="24"/>
              </w:rPr>
              <w:t>allow</w:t>
            </w:r>
            <w:r w:rsidRPr="00F9786A">
              <w:rPr>
                <w:spacing w:val="1"/>
                <w:sz w:val="24"/>
                <w:szCs w:val="24"/>
              </w:rPr>
              <w:t xml:space="preserve"> </w:t>
            </w:r>
            <w:r w:rsidRPr="00F9786A">
              <w:rPr>
                <w:sz w:val="24"/>
                <w:szCs w:val="24"/>
              </w:rPr>
              <w:t>for</w:t>
            </w:r>
            <w:r w:rsidRPr="00F9786A">
              <w:rPr>
                <w:spacing w:val="1"/>
                <w:sz w:val="24"/>
                <w:szCs w:val="24"/>
              </w:rPr>
              <w:t xml:space="preserve"> </w:t>
            </w:r>
            <w:r w:rsidRPr="00F9786A">
              <w:rPr>
                <w:sz w:val="24"/>
                <w:szCs w:val="24"/>
              </w:rPr>
              <w:t>seamless tool-to-tool communication and facilitate a smooth</w:t>
            </w:r>
            <w:r w:rsidRPr="00F9786A">
              <w:rPr>
                <w:spacing w:val="1"/>
                <w:sz w:val="24"/>
                <w:szCs w:val="24"/>
              </w:rPr>
              <w:t xml:space="preserve"> </w:t>
            </w:r>
            <w:r w:rsidRPr="00F9786A">
              <w:rPr>
                <w:sz w:val="24"/>
                <w:szCs w:val="24"/>
              </w:rPr>
              <w:t>data</w:t>
            </w:r>
            <w:r w:rsidRPr="00F9786A">
              <w:rPr>
                <w:spacing w:val="-1"/>
                <w:sz w:val="24"/>
                <w:szCs w:val="24"/>
              </w:rPr>
              <w:t xml:space="preserve"> </w:t>
            </w:r>
            <w:r w:rsidRPr="00F9786A">
              <w:rPr>
                <w:sz w:val="24"/>
                <w:szCs w:val="24"/>
              </w:rPr>
              <w:t>exchange</w:t>
            </w:r>
            <w:r w:rsidRPr="00F9786A">
              <w:rPr>
                <w:spacing w:val="-2"/>
                <w:sz w:val="24"/>
                <w:szCs w:val="24"/>
              </w:rPr>
              <w:t xml:space="preserve"> </w:t>
            </w:r>
            <w:r w:rsidRPr="00F9786A">
              <w:rPr>
                <w:sz w:val="24"/>
                <w:szCs w:val="24"/>
              </w:rPr>
              <w:t>process.</w:t>
            </w:r>
          </w:p>
        </w:tc>
      </w:tr>
      <w:tr w:rsidR="00F9786A" w:rsidRPr="00F9786A" w14:paraId="61A6A728" w14:textId="77777777" w:rsidTr="00C7576C">
        <w:trPr>
          <w:jc w:val="center"/>
        </w:trPr>
        <w:tc>
          <w:tcPr>
            <w:tcW w:w="2405" w:type="dxa"/>
          </w:tcPr>
          <w:p w14:paraId="78324B9F"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End</w:t>
            </w:r>
            <w:r w:rsidRPr="00F9786A">
              <w:rPr>
                <w:rFonts w:ascii="Calibri" w:hAnsi="Calibri" w:cs="Calibri"/>
                <w:b/>
                <w:spacing w:val="-1"/>
                <w:sz w:val="24"/>
                <w:szCs w:val="24"/>
              </w:rPr>
              <w:t xml:space="preserve"> </w:t>
            </w:r>
            <w:r w:rsidRPr="00F9786A">
              <w:rPr>
                <w:rFonts w:ascii="Calibri" w:hAnsi="Calibri" w:cs="Calibri"/>
                <w:b/>
                <w:sz w:val="24"/>
                <w:szCs w:val="24"/>
              </w:rPr>
              <w:t>users</w:t>
            </w:r>
          </w:p>
        </w:tc>
        <w:tc>
          <w:tcPr>
            <w:tcW w:w="6225" w:type="dxa"/>
          </w:tcPr>
          <w:p w14:paraId="3C8BFE46"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N/A</w:t>
            </w:r>
            <w:r w:rsidRPr="00F9786A">
              <w:rPr>
                <w:rFonts w:ascii="Calibri" w:hAnsi="Calibri" w:cs="Calibri"/>
                <w:spacing w:val="-1"/>
                <w:sz w:val="24"/>
                <w:szCs w:val="24"/>
              </w:rPr>
              <w:t xml:space="preserve"> </w:t>
            </w:r>
            <w:r w:rsidRPr="00F9786A">
              <w:rPr>
                <w:rFonts w:ascii="Calibri" w:hAnsi="Calibri" w:cs="Calibri"/>
                <w:sz w:val="24"/>
                <w:szCs w:val="24"/>
              </w:rPr>
              <w:t>since</w:t>
            </w:r>
            <w:r w:rsidRPr="00F9786A">
              <w:rPr>
                <w:rFonts w:ascii="Calibri" w:hAnsi="Calibri" w:cs="Calibri"/>
                <w:spacing w:val="-3"/>
                <w:sz w:val="24"/>
                <w:szCs w:val="24"/>
              </w:rPr>
              <w:t xml:space="preserve"> </w:t>
            </w:r>
            <w:r w:rsidRPr="00F9786A">
              <w:rPr>
                <w:rFonts w:ascii="Calibri" w:hAnsi="Calibri" w:cs="Calibri"/>
                <w:sz w:val="24"/>
                <w:szCs w:val="24"/>
              </w:rPr>
              <w:t>T3.1</w:t>
            </w:r>
            <w:r w:rsidRPr="00F9786A">
              <w:rPr>
                <w:rFonts w:ascii="Calibri" w:hAnsi="Calibri" w:cs="Calibri"/>
                <w:spacing w:val="-1"/>
                <w:sz w:val="24"/>
                <w:szCs w:val="24"/>
              </w:rPr>
              <w:t xml:space="preserve"> </w:t>
            </w:r>
            <w:r w:rsidRPr="00F9786A">
              <w:rPr>
                <w:rFonts w:ascii="Calibri" w:hAnsi="Calibri" w:cs="Calibri"/>
                <w:sz w:val="24"/>
                <w:szCs w:val="24"/>
              </w:rPr>
              <w:t>is</w:t>
            </w:r>
            <w:r w:rsidRPr="00F9786A">
              <w:rPr>
                <w:rFonts w:ascii="Calibri" w:hAnsi="Calibri" w:cs="Calibri"/>
                <w:spacing w:val="-1"/>
                <w:sz w:val="24"/>
                <w:szCs w:val="24"/>
              </w:rPr>
              <w:t xml:space="preserve"> </w:t>
            </w:r>
            <w:r w:rsidRPr="00F9786A">
              <w:rPr>
                <w:rFonts w:ascii="Calibri" w:hAnsi="Calibri" w:cs="Calibri"/>
                <w:sz w:val="24"/>
                <w:szCs w:val="24"/>
              </w:rPr>
              <w:t>devoted</w:t>
            </w:r>
            <w:r w:rsidRPr="00F9786A">
              <w:rPr>
                <w:rFonts w:ascii="Calibri" w:hAnsi="Calibri" w:cs="Calibri"/>
                <w:spacing w:val="-1"/>
                <w:sz w:val="24"/>
                <w:szCs w:val="24"/>
              </w:rPr>
              <w:t xml:space="preserve"> </w:t>
            </w:r>
            <w:r w:rsidRPr="00F9786A">
              <w:rPr>
                <w:rFonts w:ascii="Calibri" w:hAnsi="Calibri" w:cs="Calibri"/>
                <w:sz w:val="24"/>
                <w:szCs w:val="24"/>
              </w:rPr>
              <w:t>to the</w:t>
            </w:r>
            <w:r w:rsidRPr="00F9786A">
              <w:rPr>
                <w:rFonts w:ascii="Calibri" w:hAnsi="Calibri" w:cs="Calibri"/>
                <w:spacing w:val="-2"/>
                <w:sz w:val="24"/>
                <w:szCs w:val="24"/>
              </w:rPr>
              <w:t xml:space="preserve"> </w:t>
            </w:r>
            <w:r w:rsidRPr="00F9786A">
              <w:rPr>
                <w:rFonts w:ascii="Calibri" w:hAnsi="Calibri" w:cs="Calibri"/>
                <w:sz w:val="24"/>
                <w:szCs w:val="24"/>
              </w:rPr>
              <w:t>integration</w:t>
            </w:r>
            <w:r w:rsidRPr="00F9786A">
              <w:rPr>
                <w:rFonts w:ascii="Calibri" w:hAnsi="Calibri" w:cs="Calibri"/>
                <w:spacing w:val="-3"/>
                <w:sz w:val="24"/>
                <w:szCs w:val="24"/>
              </w:rPr>
              <w:t xml:space="preserve"> </w:t>
            </w:r>
            <w:r w:rsidRPr="00F9786A">
              <w:rPr>
                <w:rFonts w:ascii="Calibri" w:hAnsi="Calibri" w:cs="Calibri"/>
                <w:sz w:val="24"/>
                <w:szCs w:val="24"/>
              </w:rPr>
              <w:t>of</w:t>
            </w:r>
            <w:r w:rsidRPr="00F9786A">
              <w:rPr>
                <w:rFonts w:ascii="Calibri" w:hAnsi="Calibri" w:cs="Calibri"/>
                <w:spacing w:val="-1"/>
                <w:sz w:val="24"/>
                <w:szCs w:val="24"/>
              </w:rPr>
              <w:t xml:space="preserve"> </w:t>
            </w:r>
            <w:r w:rsidRPr="00F9786A">
              <w:rPr>
                <w:rFonts w:ascii="Calibri" w:hAnsi="Calibri" w:cs="Calibri"/>
                <w:sz w:val="24"/>
                <w:szCs w:val="24"/>
              </w:rPr>
              <w:t>the ONCODIR’s</w:t>
            </w:r>
            <w:r w:rsidRPr="00F9786A">
              <w:rPr>
                <w:rFonts w:ascii="Calibri" w:hAnsi="Calibri" w:cs="Calibri"/>
                <w:spacing w:val="-4"/>
                <w:sz w:val="24"/>
                <w:szCs w:val="24"/>
              </w:rPr>
              <w:t xml:space="preserve"> </w:t>
            </w:r>
            <w:r w:rsidRPr="00F9786A">
              <w:rPr>
                <w:rFonts w:ascii="Calibri" w:hAnsi="Calibri" w:cs="Calibri"/>
                <w:sz w:val="24"/>
                <w:szCs w:val="24"/>
              </w:rPr>
              <w:t>tools.</w:t>
            </w:r>
          </w:p>
        </w:tc>
      </w:tr>
      <w:tr w:rsidR="00F9786A" w:rsidRPr="00F9786A" w14:paraId="5EBAB99B" w14:textId="77777777" w:rsidTr="00C7576C">
        <w:trPr>
          <w:jc w:val="center"/>
        </w:trPr>
        <w:tc>
          <w:tcPr>
            <w:tcW w:w="2405" w:type="dxa"/>
          </w:tcPr>
          <w:p w14:paraId="5167A0AB"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 xml:space="preserve">Input needed </w:t>
            </w:r>
            <w:r w:rsidRPr="00F9786A">
              <w:rPr>
                <w:rFonts w:ascii="Calibri" w:hAnsi="Calibri" w:cs="Calibri"/>
                <w:b/>
                <w:sz w:val="24"/>
                <w:szCs w:val="24"/>
                <w:u w:val="single"/>
              </w:rPr>
              <w:t>during</w:t>
            </w:r>
            <w:r w:rsidRPr="00F9786A">
              <w:rPr>
                <w:rFonts w:ascii="Calibri" w:hAnsi="Calibri" w:cs="Calibri"/>
                <w:b/>
                <w:spacing w:val="-47"/>
                <w:sz w:val="24"/>
                <w:szCs w:val="24"/>
              </w:rPr>
              <w:t xml:space="preserve"> </w:t>
            </w:r>
            <w:r w:rsidRPr="00F9786A">
              <w:rPr>
                <w:rFonts w:ascii="Calibri" w:hAnsi="Calibri" w:cs="Calibri"/>
                <w:b/>
                <w:sz w:val="24"/>
                <w:szCs w:val="24"/>
                <w:u w:val="single"/>
              </w:rPr>
              <w:t>development</w:t>
            </w:r>
          </w:p>
        </w:tc>
        <w:tc>
          <w:tcPr>
            <w:tcW w:w="6225" w:type="dxa"/>
          </w:tcPr>
          <w:p w14:paraId="0F8B929F" w14:textId="77777777" w:rsidR="00380B9B" w:rsidRPr="00F9786A" w:rsidRDefault="00380B9B" w:rsidP="00F9786A">
            <w:pPr>
              <w:pStyle w:val="TableParagraph"/>
              <w:numPr>
                <w:ilvl w:val="0"/>
                <w:numId w:val="4"/>
              </w:numPr>
              <w:tabs>
                <w:tab w:val="left" w:pos="828"/>
              </w:tabs>
              <w:spacing w:line="276" w:lineRule="auto"/>
              <w:ind w:left="0" w:right="94"/>
              <w:rPr>
                <w:sz w:val="24"/>
                <w:szCs w:val="24"/>
              </w:rPr>
            </w:pPr>
            <w:r w:rsidRPr="00F9786A">
              <w:rPr>
                <w:b/>
                <w:sz w:val="24"/>
                <w:szCs w:val="24"/>
              </w:rPr>
              <w:t xml:space="preserve">Prospective and Retrospective Data on CRC: </w:t>
            </w:r>
            <w:r w:rsidRPr="00F9786A">
              <w:rPr>
                <w:sz w:val="24"/>
                <w:szCs w:val="24"/>
              </w:rPr>
              <w:t>This data will aid</w:t>
            </w:r>
            <w:r w:rsidRPr="00F9786A">
              <w:rPr>
                <w:spacing w:val="-47"/>
                <w:sz w:val="24"/>
                <w:szCs w:val="24"/>
              </w:rPr>
              <w:t xml:space="preserve"> </w:t>
            </w:r>
            <w:r w:rsidRPr="00F9786A">
              <w:rPr>
                <w:sz w:val="24"/>
                <w:szCs w:val="24"/>
              </w:rPr>
              <w:t>in training and fine-tuning the AI tools embedded within the</w:t>
            </w:r>
            <w:r w:rsidRPr="00F9786A">
              <w:rPr>
                <w:spacing w:val="1"/>
                <w:sz w:val="24"/>
                <w:szCs w:val="24"/>
              </w:rPr>
              <w:t xml:space="preserve"> </w:t>
            </w:r>
            <w:r w:rsidRPr="00F9786A">
              <w:rPr>
                <w:sz w:val="24"/>
                <w:szCs w:val="24"/>
              </w:rPr>
              <w:t>platform.</w:t>
            </w:r>
            <w:r w:rsidRPr="00F9786A">
              <w:rPr>
                <w:spacing w:val="1"/>
                <w:sz w:val="24"/>
                <w:szCs w:val="24"/>
              </w:rPr>
              <w:t xml:space="preserve"> </w:t>
            </w:r>
            <w:r w:rsidRPr="00F9786A">
              <w:rPr>
                <w:sz w:val="24"/>
                <w:szCs w:val="24"/>
              </w:rPr>
              <w:t>Additionally,</w:t>
            </w:r>
            <w:r w:rsidRPr="00F9786A">
              <w:rPr>
                <w:spacing w:val="1"/>
                <w:sz w:val="24"/>
                <w:szCs w:val="24"/>
              </w:rPr>
              <w:t xml:space="preserve"> </w:t>
            </w:r>
            <w:r w:rsidRPr="00F9786A">
              <w:rPr>
                <w:sz w:val="24"/>
                <w:szCs w:val="24"/>
              </w:rPr>
              <w:t>they</w:t>
            </w:r>
            <w:r w:rsidRPr="00F9786A">
              <w:rPr>
                <w:i/>
                <w:sz w:val="24"/>
                <w:szCs w:val="24"/>
              </w:rPr>
              <w:t>,</w:t>
            </w:r>
            <w:r w:rsidRPr="00F9786A">
              <w:rPr>
                <w:i/>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be</w:t>
            </w:r>
            <w:r w:rsidRPr="00F9786A">
              <w:rPr>
                <w:spacing w:val="1"/>
                <w:sz w:val="24"/>
                <w:szCs w:val="24"/>
              </w:rPr>
              <w:t xml:space="preserve"> </w:t>
            </w:r>
            <w:r w:rsidRPr="00F9786A">
              <w:rPr>
                <w:sz w:val="24"/>
                <w:szCs w:val="24"/>
              </w:rPr>
              <w:t>provided</w:t>
            </w:r>
            <w:r w:rsidRPr="00F9786A">
              <w:rPr>
                <w:spacing w:val="1"/>
                <w:sz w:val="24"/>
                <w:szCs w:val="24"/>
              </w:rPr>
              <w:t xml:space="preserve"> </w:t>
            </w:r>
            <w:r w:rsidRPr="00F9786A">
              <w:rPr>
                <w:sz w:val="24"/>
                <w:szCs w:val="24"/>
              </w:rPr>
              <w:t>to</w:t>
            </w:r>
            <w:r w:rsidRPr="00F9786A">
              <w:rPr>
                <w:spacing w:val="1"/>
                <w:sz w:val="24"/>
                <w:szCs w:val="24"/>
              </w:rPr>
              <w:t xml:space="preserve"> </w:t>
            </w:r>
            <w:r w:rsidRPr="00F9786A">
              <w:rPr>
                <w:sz w:val="24"/>
                <w:szCs w:val="24"/>
              </w:rPr>
              <w:t>other</w:t>
            </w:r>
            <w:r w:rsidRPr="00F9786A">
              <w:rPr>
                <w:spacing w:val="1"/>
                <w:sz w:val="24"/>
                <w:szCs w:val="24"/>
              </w:rPr>
              <w:t xml:space="preserve"> </w:t>
            </w:r>
            <w:r w:rsidRPr="00F9786A">
              <w:rPr>
                <w:sz w:val="24"/>
                <w:szCs w:val="24"/>
              </w:rPr>
              <w:t>ONCODIR</w:t>
            </w:r>
            <w:r w:rsidRPr="00F9786A">
              <w:rPr>
                <w:spacing w:val="1"/>
                <w:sz w:val="24"/>
                <w:szCs w:val="24"/>
              </w:rPr>
              <w:t xml:space="preserve"> </w:t>
            </w:r>
            <w:r w:rsidRPr="00F9786A">
              <w:rPr>
                <w:sz w:val="24"/>
                <w:szCs w:val="24"/>
              </w:rPr>
              <w:t>tools,</w:t>
            </w:r>
            <w:r w:rsidRPr="00F9786A">
              <w:rPr>
                <w:spacing w:val="1"/>
                <w:sz w:val="24"/>
                <w:szCs w:val="24"/>
              </w:rPr>
              <w:t xml:space="preserve"> </w:t>
            </w:r>
            <w:r w:rsidRPr="00F9786A">
              <w:rPr>
                <w:sz w:val="24"/>
                <w:szCs w:val="24"/>
              </w:rPr>
              <w:t>ensuring that</w:t>
            </w:r>
            <w:r w:rsidRPr="00F9786A">
              <w:rPr>
                <w:spacing w:val="1"/>
                <w:sz w:val="24"/>
                <w:szCs w:val="24"/>
              </w:rPr>
              <w:t xml:space="preserve"> </w:t>
            </w:r>
            <w:r w:rsidRPr="00F9786A">
              <w:rPr>
                <w:sz w:val="24"/>
                <w:szCs w:val="24"/>
              </w:rPr>
              <w:t>they</w:t>
            </w:r>
            <w:r w:rsidRPr="00F9786A">
              <w:rPr>
                <w:spacing w:val="1"/>
                <w:sz w:val="24"/>
                <w:szCs w:val="24"/>
              </w:rPr>
              <w:t xml:space="preserve"> </w:t>
            </w:r>
            <w:r w:rsidRPr="00F9786A">
              <w:rPr>
                <w:sz w:val="24"/>
                <w:szCs w:val="24"/>
              </w:rPr>
              <w:t>operate</w:t>
            </w:r>
            <w:r w:rsidRPr="00F9786A">
              <w:rPr>
                <w:spacing w:val="1"/>
                <w:sz w:val="24"/>
                <w:szCs w:val="24"/>
              </w:rPr>
              <w:t xml:space="preserve"> </w:t>
            </w:r>
            <w:r w:rsidRPr="00F9786A">
              <w:rPr>
                <w:sz w:val="24"/>
                <w:szCs w:val="24"/>
              </w:rPr>
              <w:t>with</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most</w:t>
            </w:r>
            <w:r w:rsidRPr="00F9786A">
              <w:rPr>
                <w:spacing w:val="1"/>
                <w:sz w:val="24"/>
                <w:szCs w:val="24"/>
              </w:rPr>
              <w:t xml:space="preserve"> </w:t>
            </w:r>
            <w:r w:rsidRPr="00F9786A">
              <w:rPr>
                <w:sz w:val="24"/>
                <w:szCs w:val="24"/>
              </w:rPr>
              <w:t>comprehensive and</w:t>
            </w:r>
            <w:r w:rsidRPr="00F9786A">
              <w:rPr>
                <w:spacing w:val="-3"/>
                <w:sz w:val="24"/>
                <w:szCs w:val="24"/>
              </w:rPr>
              <w:t xml:space="preserve"> </w:t>
            </w:r>
            <w:r w:rsidRPr="00F9786A">
              <w:rPr>
                <w:sz w:val="24"/>
                <w:szCs w:val="24"/>
              </w:rPr>
              <w:t>current information</w:t>
            </w:r>
            <w:r w:rsidRPr="00F9786A">
              <w:rPr>
                <w:spacing w:val="-2"/>
                <w:sz w:val="24"/>
                <w:szCs w:val="24"/>
              </w:rPr>
              <w:t xml:space="preserve"> </w:t>
            </w:r>
            <w:r w:rsidRPr="00F9786A">
              <w:rPr>
                <w:sz w:val="24"/>
                <w:szCs w:val="24"/>
              </w:rPr>
              <w:t>available.</w:t>
            </w:r>
          </w:p>
          <w:p w14:paraId="788490B6" w14:textId="77777777" w:rsidR="00380B9B" w:rsidRPr="00F9786A" w:rsidRDefault="00380B9B" w:rsidP="00F9786A">
            <w:pPr>
              <w:pStyle w:val="TableParagraph"/>
              <w:numPr>
                <w:ilvl w:val="0"/>
                <w:numId w:val="4"/>
              </w:numPr>
              <w:tabs>
                <w:tab w:val="left" w:pos="828"/>
              </w:tabs>
              <w:spacing w:line="276" w:lineRule="auto"/>
              <w:ind w:left="0" w:right="94"/>
              <w:rPr>
                <w:sz w:val="24"/>
                <w:szCs w:val="24"/>
              </w:rPr>
            </w:pPr>
            <w:r w:rsidRPr="00F9786A">
              <w:rPr>
                <w:b/>
                <w:sz w:val="24"/>
                <w:szCs w:val="24"/>
              </w:rPr>
              <w:t>Technical</w:t>
            </w:r>
            <w:r w:rsidRPr="00F9786A">
              <w:rPr>
                <w:b/>
                <w:spacing w:val="1"/>
                <w:sz w:val="24"/>
                <w:szCs w:val="24"/>
              </w:rPr>
              <w:t xml:space="preserve"> </w:t>
            </w:r>
            <w:r w:rsidRPr="00F9786A">
              <w:rPr>
                <w:b/>
                <w:sz w:val="24"/>
                <w:szCs w:val="24"/>
              </w:rPr>
              <w:t>Requirements</w:t>
            </w:r>
            <w:r w:rsidRPr="00F9786A">
              <w:rPr>
                <w:b/>
                <w:spacing w:val="1"/>
                <w:sz w:val="24"/>
                <w:szCs w:val="24"/>
              </w:rPr>
              <w:t xml:space="preserve"> </w:t>
            </w:r>
            <w:r w:rsidRPr="00F9786A">
              <w:rPr>
                <w:b/>
                <w:sz w:val="24"/>
                <w:szCs w:val="24"/>
              </w:rPr>
              <w:t>from</w:t>
            </w:r>
            <w:r w:rsidRPr="00F9786A">
              <w:rPr>
                <w:b/>
                <w:spacing w:val="1"/>
                <w:sz w:val="24"/>
                <w:szCs w:val="24"/>
              </w:rPr>
              <w:t xml:space="preserve"> </w:t>
            </w:r>
            <w:r w:rsidRPr="00F9786A">
              <w:rPr>
                <w:b/>
                <w:sz w:val="24"/>
                <w:szCs w:val="24"/>
              </w:rPr>
              <w:t>Partners:</w:t>
            </w:r>
            <w:r w:rsidRPr="00F9786A">
              <w:rPr>
                <w:b/>
                <w:spacing w:val="1"/>
                <w:sz w:val="24"/>
                <w:szCs w:val="24"/>
              </w:rPr>
              <w:t xml:space="preserve"> </w:t>
            </w:r>
            <w:r w:rsidRPr="00F9786A">
              <w:rPr>
                <w:sz w:val="24"/>
                <w:szCs w:val="24"/>
              </w:rPr>
              <w:t>Each</w:t>
            </w:r>
            <w:r w:rsidRPr="00F9786A">
              <w:rPr>
                <w:spacing w:val="1"/>
                <w:sz w:val="24"/>
                <w:szCs w:val="24"/>
              </w:rPr>
              <w:t xml:space="preserve"> </w:t>
            </w:r>
            <w:r w:rsidRPr="00F9786A">
              <w:rPr>
                <w:sz w:val="24"/>
                <w:szCs w:val="24"/>
              </w:rPr>
              <w:t>participating</w:t>
            </w:r>
            <w:r w:rsidRPr="00F9786A">
              <w:rPr>
                <w:spacing w:val="1"/>
                <w:sz w:val="24"/>
                <w:szCs w:val="24"/>
              </w:rPr>
              <w:t xml:space="preserve"> </w:t>
            </w:r>
            <w:r w:rsidRPr="00F9786A">
              <w:rPr>
                <w:sz w:val="24"/>
                <w:szCs w:val="24"/>
              </w:rPr>
              <w:t>partner</w:t>
            </w:r>
            <w:r w:rsidRPr="00F9786A">
              <w:rPr>
                <w:spacing w:val="1"/>
                <w:sz w:val="24"/>
                <w:szCs w:val="24"/>
              </w:rPr>
              <w:t xml:space="preserve"> </w:t>
            </w:r>
            <w:r w:rsidRPr="00F9786A">
              <w:rPr>
                <w:sz w:val="24"/>
                <w:szCs w:val="24"/>
              </w:rPr>
              <w:t>has</w:t>
            </w:r>
            <w:r w:rsidRPr="00F9786A">
              <w:rPr>
                <w:spacing w:val="1"/>
                <w:sz w:val="24"/>
                <w:szCs w:val="24"/>
              </w:rPr>
              <w:t xml:space="preserve"> </w:t>
            </w:r>
            <w:r w:rsidRPr="00F9786A">
              <w:rPr>
                <w:sz w:val="24"/>
                <w:szCs w:val="24"/>
              </w:rPr>
              <w:t>unique</w:t>
            </w:r>
            <w:r w:rsidRPr="00F9786A">
              <w:rPr>
                <w:spacing w:val="1"/>
                <w:sz w:val="24"/>
                <w:szCs w:val="24"/>
              </w:rPr>
              <w:t xml:space="preserve"> </w:t>
            </w:r>
            <w:r w:rsidRPr="00F9786A">
              <w:rPr>
                <w:sz w:val="24"/>
                <w:szCs w:val="24"/>
              </w:rPr>
              <w:t>tools</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technologies</w:t>
            </w:r>
            <w:r w:rsidRPr="00F9786A">
              <w:rPr>
                <w:spacing w:val="1"/>
                <w:sz w:val="24"/>
                <w:szCs w:val="24"/>
              </w:rPr>
              <w:t xml:space="preserve"> </w:t>
            </w:r>
            <w:r w:rsidRPr="00F9786A">
              <w:rPr>
                <w:sz w:val="24"/>
                <w:szCs w:val="24"/>
              </w:rPr>
              <w:t>that</w:t>
            </w:r>
            <w:r w:rsidRPr="00F9786A">
              <w:rPr>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be</w:t>
            </w:r>
            <w:r w:rsidRPr="00F9786A">
              <w:rPr>
                <w:spacing w:val="1"/>
                <w:sz w:val="24"/>
                <w:szCs w:val="24"/>
              </w:rPr>
              <w:t xml:space="preserve"> </w:t>
            </w:r>
            <w:r w:rsidRPr="00F9786A">
              <w:rPr>
                <w:sz w:val="24"/>
                <w:szCs w:val="24"/>
              </w:rPr>
              <w:t xml:space="preserve">integrated into the </w:t>
            </w:r>
            <w:proofErr w:type="spellStart"/>
            <w:r w:rsidRPr="00F9786A">
              <w:rPr>
                <w:sz w:val="24"/>
                <w:szCs w:val="24"/>
              </w:rPr>
              <w:t>CoCEP</w:t>
            </w:r>
            <w:proofErr w:type="spellEnd"/>
            <w:r w:rsidRPr="00F9786A">
              <w:rPr>
                <w:sz w:val="24"/>
                <w:szCs w:val="24"/>
              </w:rPr>
              <w:t>. Detailed technical specifications,</w:t>
            </w:r>
            <w:r w:rsidRPr="00F9786A">
              <w:rPr>
                <w:spacing w:val="1"/>
                <w:sz w:val="24"/>
                <w:szCs w:val="24"/>
              </w:rPr>
              <w:t xml:space="preserve"> </w:t>
            </w:r>
            <w:r w:rsidRPr="00F9786A">
              <w:rPr>
                <w:sz w:val="24"/>
                <w:szCs w:val="24"/>
              </w:rPr>
              <w:t>APIs, and other relevant information from these partners are</w:t>
            </w:r>
            <w:r w:rsidRPr="00F9786A">
              <w:rPr>
                <w:spacing w:val="1"/>
                <w:sz w:val="24"/>
                <w:szCs w:val="24"/>
              </w:rPr>
              <w:t xml:space="preserve"> </w:t>
            </w:r>
            <w:r w:rsidRPr="00F9786A">
              <w:rPr>
                <w:sz w:val="24"/>
                <w:szCs w:val="24"/>
              </w:rPr>
              <w:t>necessary</w:t>
            </w:r>
            <w:r w:rsidRPr="00F9786A">
              <w:rPr>
                <w:spacing w:val="-1"/>
                <w:sz w:val="24"/>
                <w:szCs w:val="24"/>
              </w:rPr>
              <w:t xml:space="preserve"> </w:t>
            </w:r>
            <w:r w:rsidRPr="00F9786A">
              <w:rPr>
                <w:sz w:val="24"/>
                <w:szCs w:val="24"/>
              </w:rPr>
              <w:t>for seamless</w:t>
            </w:r>
            <w:r w:rsidRPr="00F9786A">
              <w:rPr>
                <w:spacing w:val="1"/>
                <w:sz w:val="24"/>
                <w:szCs w:val="24"/>
              </w:rPr>
              <w:t xml:space="preserve"> </w:t>
            </w:r>
            <w:r w:rsidRPr="00F9786A">
              <w:rPr>
                <w:sz w:val="24"/>
                <w:szCs w:val="24"/>
              </w:rPr>
              <w:t>integration.</w:t>
            </w:r>
          </w:p>
          <w:p w14:paraId="10B083BE" w14:textId="77777777" w:rsidR="00380B9B" w:rsidRPr="00F9786A" w:rsidRDefault="00380B9B" w:rsidP="00F9786A">
            <w:pPr>
              <w:pStyle w:val="TableParagraph"/>
              <w:numPr>
                <w:ilvl w:val="0"/>
                <w:numId w:val="4"/>
              </w:numPr>
              <w:tabs>
                <w:tab w:val="left" w:pos="828"/>
              </w:tabs>
              <w:spacing w:line="276" w:lineRule="auto"/>
              <w:ind w:left="0" w:right="94"/>
              <w:rPr>
                <w:sz w:val="24"/>
                <w:szCs w:val="24"/>
              </w:rPr>
            </w:pPr>
            <w:r w:rsidRPr="00F9786A">
              <w:rPr>
                <w:b/>
                <w:sz w:val="24"/>
                <w:szCs w:val="24"/>
              </w:rPr>
              <w:t xml:space="preserve">Data models for Building the Data Repository: </w:t>
            </w:r>
            <w:r w:rsidRPr="00F9786A">
              <w:rPr>
                <w:sz w:val="24"/>
                <w:szCs w:val="24"/>
              </w:rPr>
              <w:t>Partners with</w:t>
            </w:r>
            <w:r w:rsidRPr="00F9786A">
              <w:rPr>
                <w:spacing w:val="1"/>
                <w:sz w:val="24"/>
                <w:szCs w:val="24"/>
              </w:rPr>
              <w:t xml:space="preserve"> </w:t>
            </w:r>
            <w:r w:rsidRPr="00F9786A">
              <w:rPr>
                <w:sz w:val="24"/>
                <w:szCs w:val="24"/>
              </w:rPr>
              <w:t>other</w:t>
            </w:r>
            <w:r w:rsidRPr="00F9786A">
              <w:rPr>
                <w:spacing w:val="-8"/>
                <w:sz w:val="24"/>
                <w:szCs w:val="24"/>
              </w:rPr>
              <w:t xml:space="preserve"> </w:t>
            </w:r>
            <w:r w:rsidRPr="00F9786A">
              <w:rPr>
                <w:sz w:val="24"/>
                <w:szCs w:val="24"/>
              </w:rPr>
              <w:t>tools,</w:t>
            </w:r>
            <w:r w:rsidRPr="00F9786A">
              <w:rPr>
                <w:spacing w:val="-8"/>
                <w:sz w:val="24"/>
                <w:szCs w:val="24"/>
              </w:rPr>
              <w:t xml:space="preserve"> </w:t>
            </w:r>
            <w:r w:rsidRPr="00F9786A">
              <w:rPr>
                <w:sz w:val="24"/>
                <w:szCs w:val="24"/>
              </w:rPr>
              <w:t>such</w:t>
            </w:r>
            <w:r w:rsidRPr="00F9786A">
              <w:rPr>
                <w:spacing w:val="-8"/>
                <w:sz w:val="24"/>
                <w:szCs w:val="24"/>
              </w:rPr>
              <w:t xml:space="preserve"> </w:t>
            </w:r>
            <w:r w:rsidRPr="00F9786A">
              <w:rPr>
                <w:sz w:val="24"/>
                <w:szCs w:val="24"/>
              </w:rPr>
              <w:t>as</w:t>
            </w:r>
            <w:r w:rsidRPr="00F9786A">
              <w:rPr>
                <w:spacing w:val="-11"/>
                <w:sz w:val="24"/>
                <w:szCs w:val="24"/>
              </w:rPr>
              <w:t xml:space="preserve"> </w:t>
            </w:r>
            <w:r w:rsidRPr="00F9786A">
              <w:rPr>
                <w:sz w:val="24"/>
                <w:szCs w:val="24"/>
              </w:rPr>
              <w:t>Data</w:t>
            </w:r>
            <w:r w:rsidRPr="00F9786A">
              <w:rPr>
                <w:spacing w:val="-7"/>
                <w:sz w:val="24"/>
                <w:szCs w:val="24"/>
              </w:rPr>
              <w:t xml:space="preserve"> </w:t>
            </w:r>
            <w:r w:rsidRPr="00F9786A">
              <w:rPr>
                <w:sz w:val="24"/>
                <w:szCs w:val="24"/>
              </w:rPr>
              <w:t>Fusion</w:t>
            </w:r>
            <w:r w:rsidRPr="00F9786A">
              <w:rPr>
                <w:spacing w:val="-9"/>
                <w:sz w:val="24"/>
                <w:szCs w:val="24"/>
              </w:rPr>
              <w:t xml:space="preserve"> </w:t>
            </w:r>
            <w:r w:rsidRPr="00F9786A">
              <w:rPr>
                <w:sz w:val="24"/>
                <w:szCs w:val="24"/>
              </w:rPr>
              <w:t>T3.4,</w:t>
            </w:r>
            <w:r w:rsidRPr="00F9786A">
              <w:rPr>
                <w:spacing w:val="-7"/>
                <w:sz w:val="24"/>
                <w:szCs w:val="24"/>
              </w:rPr>
              <w:t xml:space="preserve"> </w:t>
            </w:r>
            <w:r w:rsidRPr="00F9786A">
              <w:rPr>
                <w:sz w:val="24"/>
                <w:szCs w:val="24"/>
              </w:rPr>
              <w:t>who</w:t>
            </w:r>
            <w:r w:rsidRPr="00F9786A">
              <w:rPr>
                <w:spacing w:val="-7"/>
                <w:sz w:val="24"/>
                <w:szCs w:val="24"/>
              </w:rPr>
              <w:t xml:space="preserve"> </w:t>
            </w:r>
            <w:r w:rsidRPr="00F9786A">
              <w:rPr>
                <w:sz w:val="24"/>
                <w:szCs w:val="24"/>
              </w:rPr>
              <w:t>will</w:t>
            </w:r>
            <w:r w:rsidRPr="00F9786A">
              <w:rPr>
                <w:spacing w:val="-9"/>
                <w:sz w:val="24"/>
                <w:szCs w:val="24"/>
              </w:rPr>
              <w:t xml:space="preserve"> </w:t>
            </w:r>
            <w:r w:rsidRPr="00F9786A">
              <w:rPr>
                <w:sz w:val="24"/>
                <w:szCs w:val="24"/>
              </w:rPr>
              <w:t>extract</w:t>
            </w:r>
            <w:r w:rsidRPr="00F9786A">
              <w:rPr>
                <w:spacing w:val="-9"/>
                <w:sz w:val="24"/>
                <w:szCs w:val="24"/>
              </w:rPr>
              <w:t xml:space="preserve"> </w:t>
            </w:r>
            <w:r w:rsidRPr="00F9786A">
              <w:rPr>
                <w:sz w:val="24"/>
                <w:szCs w:val="24"/>
              </w:rPr>
              <w:t>data</w:t>
            </w:r>
            <w:r w:rsidRPr="00F9786A">
              <w:rPr>
                <w:spacing w:val="-8"/>
                <w:sz w:val="24"/>
                <w:szCs w:val="24"/>
              </w:rPr>
              <w:t xml:space="preserve"> </w:t>
            </w:r>
            <w:r w:rsidRPr="00F9786A">
              <w:rPr>
                <w:sz w:val="24"/>
                <w:szCs w:val="24"/>
              </w:rPr>
              <w:t>will</w:t>
            </w:r>
            <w:r w:rsidRPr="00F9786A">
              <w:rPr>
                <w:spacing w:val="-47"/>
                <w:sz w:val="24"/>
                <w:szCs w:val="24"/>
              </w:rPr>
              <w:t xml:space="preserve"> </w:t>
            </w:r>
            <w:r w:rsidRPr="00F9786A">
              <w:rPr>
                <w:sz w:val="24"/>
                <w:szCs w:val="24"/>
              </w:rPr>
              <w:t>need to provide us with a data schema of the data that they</w:t>
            </w:r>
            <w:r w:rsidRPr="00F9786A">
              <w:rPr>
                <w:spacing w:val="1"/>
                <w:sz w:val="24"/>
                <w:szCs w:val="24"/>
              </w:rPr>
              <w:t xml:space="preserve"> </w:t>
            </w:r>
            <w:r w:rsidRPr="00F9786A">
              <w:rPr>
                <w:sz w:val="24"/>
                <w:szCs w:val="24"/>
              </w:rPr>
              <w:t>plan</w:t>
            </w:r>
            <w:r w:rsidRPr="00F9786A">
              <w:rPr>
                <w:spacing w:val="-2"/>
                <w:sz w:val="24"/>
                <w:szCs w:val="24"/>
              </w:rPr>
              <w:t xml:space="preserve"> </w:t>
            </w:r>
            <w:r w:rsidRPr="00F9786A">
              <w:rPr>
                <w:sz w:val="24"/>
                <w:szCs w:val="24"/>
              </w:rPr>
              <w:t>to collect.</w:t>
            </w:r>
          </w:p>
        </w:tc>
      </w:tr>
      <w:tr w:rsidR="00F9786A" w:rsidRPr="00F9786A" w14:paraId="07B5B257" w14:textId="77777777" w:rsidTr="00C7576C">
        <w:trPr>
          <w:jc w:val="center"/>
        </w:trPr>
        <w:tc>
          <w:tcPr>
            <w:tcW w:w="2405" w:type="dxa"/>
          </w:tcPr>
          <w:p w14:paraId="3C6F683E"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 xml:space="preserve">Input needed </w:t>
            </w:r>
            <w:r w:rsidRPr="00F9786A">
              <w:rPr>
                <w:rFonts w:ascii="Calibri" w:hAnsi="Calibri" w:cs="Calibri"/>
                <w:b/>
                <w:sz w:val="24"/>
                <w:szCs w:val="24"/>
                <w:u w:val="single"/>
              </w:rPr>
              <w:t>during</w:t>
            </w:r>
            <w:r w:rsidRPr="00F9786A">
              <w:rPr>
                <w:rFonts w:ascii="Calibri" w:hAnsi="Calibri" w:cs="Calibri"/>
                <w:b/>
                <w:spacing w:val="-47"/>
                <w:sz w:val="24"/>
                <w:szCs w:val="24"/>
              </w:rPr>
              <w:t xml:space="preserve"> </w:t>
            </w:r>
            <w:r w:rsidRPr="00F9786A">
              <w:rPr>
                <w:rFonts w:ascii="Calibri" w:hAnsi="Calibri" w:cs="Calibri"/>
                <w:b/>
                <w:sz w:val="24"/>
                <w:szCs w:val="24"/>
                <w:u w:val="single"/>
              </w:rPr>
              <w:t>deployment</w:t>
            </w:r>
          </w:p>
        </w:tc>
        <w:tc>
          <w:tcPr>
            <w:tcW w:w="6225" w:type="dxa"/>
          </w:tcPr>
          <w:p w14:paraId="18FEF2CF" w14:textId="77777777" w:rsidR="00380B9B" w:rsidRPr="00F9786A" w:rsidRDefault="00380B9B" w:rsidP="00F9786A">
            <w:pPr>
              <w:tabs>
                <w:tab w:val="left" w:pos="2154"/>
              </w:tabs>
              <w:spacing w:line="276" w:lineRule="auto"/>
              <w:rPr>
                <w:rFonts w:ascii="Calibri" w:hAnsi="Calibri" w:cs="Calibri"/>
                <w:sz w:val="24"/>
                <w:szCs w:val="24"/>
              </w:rPr>
            </w:pPr>
            <w:r w:rsidRPr="00F9786A">
              <w:rPr>
                <w:rFonts w:ascii="Calibri" w:hAnsi="Calibri" w:cs="Calibri"/>
                <w:sz w:val="24"/>
                <w:szCs w:val="24"/>
              </w:rPr>
              <w:t>For</w:t>
            </w:r>
            <w:r w:rsidRPr="00F9786A">
              <w:rPr>
                <w:rFonts w:ascii="Calibri" w:hAnsi="Calibri" w:cs="Calibri"/>
                <w:spacing w:val="31"/>
                <w:sz w:val="24"/>
                <w:szCs w:val="24"/>
              </w:rPr>
              <w:t xml:space="preserve"> </w:t>
            </w:r>
            <w:r w:rsidRPr="00F9786A">
              <w:rPr>
                <w:rFonts w:ascii="Calibri" w:hAnsi="Calibri" w:cs="Calibri"/>
                <w:sz w:val="24"/>
                <w:szCs w:val="24"/>
              </w:rPr>
              <w:t>the</w:t>
            </w:r>
            <w:r w:rsidRPr="00F9786A">
              <w:rPr>
                <w:rFonts w:ascii="Calibri" w:hAnsi="Calibri" w:cs="Calibri"/>
                <w:spacing w:val="31"/>
                <w:sz w:val="24"/>
                <w:szCs w:val="24"/>
              </w:rPr>
              <w:t xml:space="preserve"> </w:t>
            </w:r>
            <w:r w:rsidRPr="00F9786A">
              <w:rPr>
                <w:rFonts w:ascii="Calibri" w:hAnsi="Calibri" w:cs="Calibri"/>
                <w:sz w:val="24"/>
                <w:szCs w:val="24"/>
              </w:rPr>
              <w:t>deployment</w:t>
            </w:r>
            <w:r w:rsidRPr="00F9786A">
              <w:rPr>
                <w:rFonts w:ascii="Calibri" w:hAnsi="Calibri" w:cs="Calibri"/>
                <w:spacing w:val="29"/>
                <w:sz w:val="24"/>
                <w:szCs w:val="24"/>
              </w:rPr>
              <w:t xml:space="preserve"> </w:t>
            </w:r>
            <w:proofErr w:type="gramStart"/>
            <w:r w:rsidRPr="00F9786A">
              <w:rPr>
                <w:rFonts w:ascii="Calibri" w:hAnsi="Calibri" w:cs="Calibri"/>
                <w:sz w:val="24"/>
                <w:szCs w:val="24"/>
              </w:rPr>
              <w:t>only</w:t>
            </w:r>
            <w:proofErr w:type="gramEnd"/>
            <w:r w:rsidRPr="00F9786A">
              <w:rPr>
                <w:rFonts w:ascii="Calibri" w:hAnsi="Calibri" w:cs="Calibri"/>
                <w:spacing w:val="31"/>
                <w:sz w:val="24"/>
                <w:szCs w:val="24"/>
              </w:rPr>
              <w:t xml:space="preserve"> </w:t>
            </w:r>
            <w:r w:rsidRPr="00F9786A">
              <w:rPr>
                <w:rFonts w:ascii="Calibri" w:hAnsi="Calibri" w:cs="Calibri"/>
                <w:sz w:val="24"/>
                <w:szCs w:val="24"/>
              </w:rPr>
              <w:t>specific</w:t>
            </w:r>
            <w:r w:rsidRPr="00F9786A">
              <w:rPr>
                <w:rFonts w:ascii="Calibri" w:hAnsi="Calibri" w:cs="Calibri"/>
                <w:spacing w:val="31"/>
                <w:sz w:val="24"/>
                <w:szCs w:val="24"/>
              </w:rPr>
              <w:t xml:space="preserve"> </w:t>
            </w:r>
            <w:r w:rsidRPr="00F9786A">
              <w:rPr>
                <w:rFonts w:ascii="Calibri" w:hAnsi="Calibri" w:cs="Calibri"/>
                <w:sz w:val="24"/>
                <w:szCs w:val="24"/>
              </w:rPr>
              <w:t>hardware</w:t>
            </w:r>
            <w:r w:rsidRPr="00F9786A">
              <w:rPr>
                <w:rFonts w:ascii="Calibri" w:hAnsi="Calibri" w:cs="Calibri"/>
                <w:spacing w:val="31"/>
                <w:sz w:val="24"/>
                <w:szCs w:val="24"/>
              </w:rPr>
              <w:t xml:space="preserve"> </w:t>
            </w:r>
            <w:r w:rsidRPr="00F9786A">
              <w:rPr>
                <w:rFonts w:ascii="Calibri" w:hAnsi="Calibri" w:cs="Calibri"/>
                <w:sz w:val="24"/>
                <w:szCs w:val="24"/>
              </w:rPr>
              <w:t>and/or</w:t>
            </w:r>
            <w:r w:rsidRPr="00F9786A">
              <w:rPr>
                <w:rFonts w:ascii="Calibri" w:hAnsi="Calibri" w:cs="Calibri"/>
                <w:spacing w:val="31"/>
                <w:sz w:val="24"/>
                <w:szCs w:val="24"/>
              </w:rPr>
              <w:t xml:space="preserve"> </w:t>
            </w:r>
            <w:r w:rsidRPr="00F9786A">
              <w:rPr>
                <w:rFonts w:ascii="Calibri" w:hAnsi="Calibri" w:cs="Calibri"/>
                <w:sz w:val="24"/>
                <w:szCs w:val="24"/>
              </w:rPr>
              <w:t>software</w:t>
            </w:r>
            <w:r w:rsidRPr="00F9786A">
              <w:rPr>
                <w:rFonts w:ascii="Calibri" w:hAnsi="Calibri" w:cs="Calibri"/>
                <w:spacing w:val="-47"/>
                <w:sz w:val="24"/>
                <w:szCs w:val="24"/>
              </w:rPr>
              <w:t xml:space="preserve"> </w:t>
            </w:r>
            <w:r w:rsidRPr="00F9786A">
              <w:rPr>
                <w:rFonts w:ascii="Calibri" w:hAnsi="Calibri" w:cs="Calibri"/>
                <w:sz w:val="24"/>
                <w:szCs w:val="24"/>
              </w:rPr>
              <w:t>requirements</w:t>
            </w:r>
            <w:r w:rsidRPr="00F9786A">
              <w:rPr>
                <w:rFonts w:ascii="Calibri" w:hAnsi="Calibri" w:cs="Calibri"/>
                <w:spacing w:val="-3"/>
                <w:sz w:val="24"/>
                <w:szCs w:val="24"/>
              </w:rPr>
              <w:t xml:space="preserve"> </w:t>
            </w:r>
            <w:r w:rsidRPr="00F9786A">
              <w:rPr>
                <w:rFonts w:ascii="Calibri" w:hAnsi="Calibri" w:cs="Calibri"/>
                <w:sz w:val="24"/>
                <w:szCs w:val="24"/>
              </w:rPr>
              <w:t>will be</w:t>
            </w:r>
            <w:r w:rsidRPr="00F9786A">
              <w:rPr>
                <w:rFonts w:ascii="Calibri" w:hAnsi="Calibri" w:cs="Calibri"/>
                <w:spacing w:val="1"/>
                <w:sz w:val="24"/>
                <w:szCs w:val="24"/>
              </w:rPr>
              <w:t xml:space="preserve"> </w:t>
            </w:r>
            <w:r w:rsidRPr="00F9786A">
              <w:rPr>
                <w:rFonts w:ascii="Calibri" w:hAnsi="Calibri" w:cs="Calibri"/>
                <w:sz w:val="24"/>
                <w:szCs w:val="24"/>
              </w:rPr>
              <w:t>needed.</w:t>
            </w:r>
            <w:r w:rsidRPr="00F9786A">
              <w:rPr>
                <w:rFonts w:ascii="Calibri" w:hAnsi="Calibri" w:cs="Calibri"/>
                <w:sz w:val="24"/>
                <w:szCs w:val="24"/>
              </w:rPr>
              <w:tab/>
            </w:r>
          </w:p>
        </w:tc>
      </w:tr>
      <w:tr w:rsidR="00F9786A" w:rsidRPr="00F9786A" w14:paraId="45B50B5B" w14:textId="77777777" w:rsidTr="00C7576C">
        <w:trPr>
          <w:jc w:val="center"/>
        </w:trPr>
        <w:tc>
          <w:tcPr>
            <w:tcW w:w="2405" w:type="dxa"/>
          </w:tcPr>
          <w:p w14:paraId="60875D7D"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Generated</w:t>
            </w:r>
            <w:r w:rsidRPr="00F9786A">
              <w:rPr>
                <w:rFonts w:ascii="Calibri" w:hAnsi="Calibri" w:cs="Calibri"/>
                <w:b/>
                <w:spacing w:val="-4"/>
                <w:sz w:val="24"/>
                <w:szCs w:val="24"/>
              </w:rPr>
              <w:t xml:space="preserve"> </w:t>
            </w:r>
            <w:r w:rsidRPr="00F9786A">
              <w:rPr>
                <w:rFonts w:ascii="Calibri" w:hAnsi="Calibri" w:cs="Calibri"/>
                <w:b/>
                <w:sz w:val="24"/>
                <w:szCs w:val="24"/>
              </w:rPr>
              <w:t>output</w:t>
            </w:r>
          </w:p>
        </w:tc>
        <w:tc>
          <w:tcPr>
            <w:tcW w:w="6225" w:type="dxa"/>
          </w:tcPr>
          <w:p w14:paraId="441A72DB"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N/A since the backend infrastructure will be only responsible for the</w:t>
            </w:r>
            <w:r w:rsidRPr="00F9786A">
              <w:rPr>
                <w:rFonts w:ascii="Calibri" w:hAnsi="Calibri" w:cs="Calibri"/>
                <w:spacing w:val="1"/>
                <w:sz w:val="24"/>
                <w:szCs w:val="24"/>
              </w:rPr>
              <w:t xml:space="preserve"> </w:t>
            </w:r>
            <w:r w:rsidRPr="00F9786A">
              <w:rPr>
                <w:rFonts w:ascii="Calibri" w:hAnsi="Calibri" w:cs="Calibri"/>
                <w:spacing w:val="-1"/>
                <w:sz w:val="24"/>
                <w:szCs w:val="24"/>
              </w:rPr>
              <w:t>integration</w:t>
            </w:r>
            <w:r w:rsidRPr="00F9786A">
              <w:rPr>
                <w:rFonts w:ascii="Calibri" w:hAnsi="Calibri" w:cs="Calibri"/>
                <w:spacing w:val="-15"/>
                <w:sz w:val="24"/>
                <w:szCs w:val="24"/>
              </w:rPr>
              <w:t xml:space="preserve"> </w:t>
            </w:r>
            <w:r w:rsidRPr="00F9786A">
              <w:rPr>
                <w:rFonts w:ascii="Calibri" w:hAnsi="Calibri" w:cs="Calibri"/>
                <w:sz w:val="24"/>
                <w:szCs w:val="24"/>
              </w:rPr>
              <w:t>and</w:t>
            </w:r>
            <w:r w:rsidRPr="00F9786A">
              <w:rPr>
                <w:rFonts w:ascii="Calibri" w:hAnsi="Calibri" w:cs="Calibri"/>
                <w:spacing w:val="-13"/>
                <w:sz w:val="24"/>
                <w:szCs w:val="24"/>
              </w:rPr>
              <w:t xml:space="preserve"> </w:t>
            </w:r>
            <w:r w:rsidRPr="00F9786A">
              <w:rPr>
                <w:rFonts w:ascii="Calibri" w:hAnsi="Calibri" w:cs="Calibri"/>
                <w:sz w:val="24"/>
                <w:szCs w:val="24"/>
              </w:rPr>
              <w:t>the</w:t>
            </w:r>
            <w:r w:rsidRPr="00F9786A">
              <w:rPr>
                <w:rFonts w:ascii="Calibri" w:hAnsi="Calibri" w:cs="Calibri"/>
                <w:spacing w:val="-13"/>
                <w:sz w:val="24"/>
                <w:szCs w:val="24"/>
              </w:rPr>
              <w:t xml:space="preserve"> </w:t>
            </w:r>
            <w:r w:rsidRPr="00F9786A">
              <w:rPr>
                <w:rFonts w:ascii="Calibri" w:hAnsi="Calibri" w:cs="Calibri"/>
                <w:sz w:val="24"/>
                <w:szCs w:val="24"/>
              </w:rPr>
              <w:t>communication</w:t>
            </w:r>
            <w:r w:rsidRPr="00F9786A">
              <w:rPr>
                <w:rFonts w:ascii="Calibri" w:hAnsi="Calibri" w:cs="Calibri"/>
                <w:spacing w:val="-15"/>
                <w:sz w:val="24"/>
                <w:szCs w:val="24"/>
              </w:rPr>
              <w:t xml:space="preserve"> </w:t>
            </w:r>
            <w:r w:rsidRPr="00F9786A">
              <w:rPr>
                <w:rFonts w:ascii="Calibri" w:hAnsi="Calibri" w:cs="Calibri"/>
                <w:sz w:val="24"/>
                <w:szCs w:val="24"/>
              </w:rPr>
              <w:t>of</w:t>
            </w:r>
            <w:r w:rsidRPr="00F9786A">
              <w:rPr>
                <w:rFonts w:ascii="Calibri" w:hAnsi="Calibri" w:cs="Calibri"/>
                <w:spacing w:val="-12"/>
                <w:sz w:val="24"/>
                <w:szCs w:val="24"/>
              </w:rPr>
              <w:t xml:space="preserve"> </w:t>
            </w:r>
            <w:r w:rsidRPr="00F9786A">
              <w:rPr>
                <w:rFonts w:ascii="Calibri" w:hAnsi="Calibri" w:cs="Calibri"/>
                <w:sz w:val="24"/>
                <w:szCs w:val="24"/>
              </w:rPr>
              <w:t>the</w:t>
            </w:r>
            <w:r w:rsidRPr="00F9786A">
              <w:rPr>
                <w:rFonts w:ascii="Calibri" w:hAnsi="Calibri" w:cs="Calibri"/>
                <w:spacing w:val="-10"/>
                <w:sz w:val="24"/>
                <w:szCs w:val="24"/>
              </w:rPr>
              <w:t xml:space="preserve"> </w:t>
            </w:r>
            <w:r w:rsidRPr="00F9786A">
              <w:rPr>
                <w:rFonts w:ascii="Calibri" w:hAnsi="Calibri" w:cs="Calibri"/>
                <w:sz w:val="24"/>
                <w:szCs w:val="24"/>
              </w:rPr>
              <w:t>components</w:t>
            </w:r>
            <w:r w:rsidRPr="00F9786A">
              <w:rPr>
                <w:rFonts w:ascii="Calibri" w:hAnsi="Calibri" w:cs="Calibri"/>
                <w:spacing w:val="-14"/>
                <w:sz w:val="24"/>
                <w:szCs w:val="24"/>
              </w:rPr>
              <w:t xml:space="preserve"> </w:t>
            </w:r>
            <w:r w:rsidRPr="00F9786A">
              <w:rPr>
                <w:rFonts w:ascii="Calibri" w:hAnsi="Calibri" w:cs="Calibri"/>
                <w:sz w:val="24"/>
                <w:szCs w:val="24"/>
              </w:rPr>
              <w:t>and</w:t>
            </w:r>
            <w:r w:rsidRPr="00F9786A">
              <w:rPr>
                <w:rFonts w:ascii="Calibri" w:hAnsi="Calibri" w:cs="Calibri"/>
                <w:spacing w:val="-13"/>
                <w:sz w:val="24"/>
                <w:szCs w:val="24"/>
              </w:rPr>
              <w:t xml:space="preserve"> </w:t>
            </w:r>
            <w:r w:rsidRPr="00F9786A">
              <w:rPr>
                <w:rFonts w:ascii="Calibri" w:hAnsi="Calibri" w:cs="Calibri"/>
                <w:sz w:val="24"/>
                <w:szCs w:val="24"/>
              </w:rPr>
              <w:t>the</w:t>
            </w:r>
            <w:r w:rsidRPr="00F9786A">
              <w:rPr>
                <w:rFonts w:ascii="Calibri" w:hAnsi="Calibri" w:cs="Calibri"/>
                <w:spacing w:val="-11"/>
                <w:sz w:val="24"/>
                <w:szCs w:val="24"/>
              </w:rPr>
              <w:t xml:space="preserve"> </w:t>
            </w:r>
            <w:r w:rsidRPr="00F9786A">
              <w:rPr>
                <w:rFonts w:ascii="Calibri" w:hAnsi="Calibri" w:cs="Calibri"/>
                <w:sz w:val="24"/>
                <w:szCs w:val="24"/>
              </w:rPr>
              <w:t>storage</w:t>
            </w:r>
            <w:r w:rsidRPr="00F9786A">
              <w:rPr>
                <w:rFonts w:ascii="Calibri" w:hAnsi="Calibri" w:cs="Calibri"/>
                <w:spacing w:val="-47"/>
                <w:sz w:val="24"/>
                <w:szCs w:val="24"/>
              </w:rPr>
              <w:t xml:space="preserve"> </w:t>
            </w:r>
            <w:r w:rsidRPr="00F9786A">
              <w:rPr>
                <w:rFonts w:ascii="Calibri" w:hAnsi="Calibri" w:cs="Calibri"/>
                <w:sz w:val="24"/>
                <w:szCs w:val="24"/>
              </w:rPr>
              <w:t>of</w:t>
            </w:r>
            <w:r w:rsidRPr="00F9786A">
              <w:rPr>
                <w:rFonts w:ascii="Calibri" w:hAnsi="Calibri" w:cs="Calibri"/>
                <w:spacing w:val="-1"/>
                <w:sz w:val="24"/>
                <w:szCs w:val="24"/>
              </w:rPr>
              <w:t xml:space="preserve"> </w:t>
            </w:r>
            <w:r w:rsidRPr="00F9786A">
              <w:rPr>
                <w:rFonts w:ascii="Calibri" w:hAnsi="Calibri" w:cs="Calibri"/>
                <w:sz w:val="24"/>
                <w:szCs w:val="24"/>
              </w:rPr>
              <w:t>the</w:t>
            </w:r>
            <w:r w:rsidRPr="00F9786A">
              <w:rPr>
                <w:rFonts w:ascii="Calibri" w:hAnsi="Calibri" w:cs="Calibri"/>
                <w:spacing w:val="-2"/>
                <w:sz w:val="24"/>
                <w:szCs w:val="24"/>
              </w:rPr>
              <w:t xml:space="preserve"> </w:t>
            </w:r>
            <w:r w:rsidRPr="00F9786A">
              <w:rPr>
                <w:rFonts w:ascii="Calibri" w:hAnsi="Calibri" w:cs="Calibri"/>
                <w:sz w:val="24"/>
                <w:szCs w:val="24"/>
              </w:rPr>
              <w:t>data.</w:t>
            </w:r>
          </w:p>
        </w:tc>
      </w:tr>
      <w:tr w:rsidR="00F9786A" w:rsidRPr="00F9786A" w14:paraId="5C8E5B6C" w14:textId="77777777" w:rsidTr="00C7576C">
        <w:trPr>
          <w:jc w:val="center"/>
        </w:trPr>
        <w:tc>
          <w:tcPr>
            <w:tcW w:w="2405" w:type="dxa"/>
          </w:tcPr>
          <w:p w14:paraId="4D818D0E" w14:textId="77777777" w:rsidR="00380B9B" w:rsidRPr="00F9786A" w:rsidRDefault="00380B9B" w:rsidP="00F9786A">
            <w:pPr>
              <w:pStyle w:val="TableParagraph"/>
              <w:spacing w:line="276" w:lineRule="auto"/>
              <w:ind w:left="0"/>
              <w:jc w:val="left"/>
              <w:rPr>
                <w:sz w:val="24"/>
                <w:szCs w:val="24"/>
              </w:rPr>
            </w:pPr>
            <w:r w:rsidRPr="00F9786A">
              <w:rPr>
                <w:b/>
                <w:sz w:val="24"/>
                <w:szCs w:val="24"/>
              </w:rPr>
              <w:lastRenderedPageBreak/>
              <w:t>Will</w:t>
            </w:r>
            <w:r w:rsidRPr="00F9786A">
              <w:rPr>
                <w:b/>
                <w:spacing w:val="-3"/>
                <w:sz w:val="24"/>
                <w:szCs w:val="24"/>
              </w:rPr>
              <w:t xml:space="preserve"> </w:t>
            </w:r>
            <w:r w:rsidRPr="00F9786A">
              <w:rPr>
                <w:b/>
                <w:sz w:val="24"/>
                <w:szCs w:val="24"/>
              </w:rPr>
              <w:t>the</w:t>
            </w:r>
            <w:r w:rsidRPr="00F9786A">
              <w:rPr>
                <w:b/>
                <w:spacing w:val="-1"/>
                <w:sz w:val="24"/>
                <w:szCs w:val="24"/>
              </w:rPr>
              <w:t xml:space="preserve"> </w:t>
            </w:r>
            <w:r w:rsidRPr="00F9786A">
              <w:rPr>
                <w:b/>
                <w:sz w:val="24"/>
                <w:szCs w:val="24"/>
              </w:rPr>
              <w:t>tool be</w:t>
            </w:r>
            <w:r w:rsidRPr="00F9786A">
              <w:rPr>
                <w:b/>
                <w:spacing w:val="-1"/>
                <w:sz w:val="24"/>
                <w:szCs w:val="24"/>
              </w:rPr>
              <w:t xml:space="preserve"> </w:t>
            </w:r>
            <w:r w:rsidRPr="00F9786A">
              <w:rPr>
                <w:b/>
                <w:sz w:val="24"/>
                <w:szCs w:val="24"/>
              </w:rPr>
              <w:t>part</w:t>
            </w:r>
            <w:r w:rsidRPr="00F9786A">
              <w:rPr>
                <w:b/>
                <w:spacing w:val="-2"/>
                <w:sz w:val="24"/>
                <w:szCs w:val="24"/>
              </w:rPr>
              <w:t xml:space="preserve"> </w:t>
            </w:r>
            <w:r w:rsidRPr="00F9786A">
              <w:rPr>
                <w:b/>
                <w:sz w:val="24"/>
                <w:szCs w:val="24"/>
              </w:rPr>
              <w:t>of</w:t>
            </w:r>
            <w:r w:rsidRPr="00F9786A">
              <w:rPr>
                <w:b/>
                <w:spacing w:val="-1"/>
                <w:sz w:val="24"/>
                <w:szCs w:val="24"/>
              </w:rPr>
              <w:t xml:space="preserve"> </w:t>
            </w:r>
            <w:r w:rsidRPr="00F9786A">
              <w:rPr>
                <w:b/>
                <w:sz w:val="24"/>
                <w:szCs w:val="24"/>
              </w:rPr>
              <w:t>the ONCODIR</w:t>
            </w:r>
            <w:r w:rsidRPr="00F9786A">
              <w:rPr>
                <w:b/>
                <w:spacing w:val="-4"/>
                <w:sz w:val="24"/>
                <w:szCs w:val="24"/>
              </w:rPr>
              <w:t xml:space="preserve"> </w:t>
            </w:r>
            <w:r w:rsidRPr="00F9786A">
              <w:rPr>
                <w:b/>
                <w:sz w:val="24"/>
                <w:szCs w:val="24"/>
              </w:rPr>
              <w:t>pilots</w:t>
            </w:r>
            <w:r w:rsidRPr="00F9786A">
              <w:rPr>
                <w:b/>
                <w:spacing w:val="-1"/>
                <w:sz w:val="24"/>
                <w:szCs w:val="24"/>
              </w:rPr>
              <w:t xml:space="preserve"> </w:t>
            </w:r>
            <w:r w:rsidRPr="00F9786A">
              <w:rPr>
                <w:b/>
                <w:sz w:val="24"/>
                <w:szCs w:val="24"/>
              </w:rPr>
              <w:t>(LIPs)</w:t>
            </w:r>
          </w:p>
        </w:tc>
        <w:tc>
          <w:tcPr>
            <w:tcW w:w="6225" w:type="dxa"/>
          </w:tcPr>
          <w:p w14:paraId="7E0D3A9C"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Yes</w:t>
            </w:r>
          </w:p>
        </w:tc>
      </w:tr>
      <w:tr w:rsidR="00F9786A" w:rsidRPr="00F9786A" w14:paraId="27F86BB9" w14:textId="77777777" w:rsidTr="00C7576C">
        <w:trPr>
          <w:jc w:val="center"/>
        </w:trPr>
        <w:tc>
          <w:tcPr>
            <w:tcW w:w="2405" w:type="dxa"/>
          </w:tcPr>
          <w:p w14:paraId="5C5615AD"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Current</w:t>
            </w:r>
            <w:r w:rsidRPr="00F9786A">
              <w:rPr>
                <w:rFonts w:ascii="Calibri" w:hAnsi="Calibri" w:cs="Calibri"/>
                <w:b/>
                <w:spacing w:val="-3"/>
                <w:sz w:val="24"/>
                <w:szCs w:val="24"/>
              </w:rPr>
              <w:t xml:space="preserve"> </w:t>
            </w:r>
            <w:r w:rsidRPr="00F9786A">
              <w:rPr>
                <w:rFonts w:ascii="Calibri" w:hAnsi="Calibri" w:cs="Calibri"/>
                <w:b/>
                <w:sz w:val="24"/>
                <w:szCs w:val="24"/>
              </w:rPr>
              <w:t>plan</w:t>
            </w:r>
          </w:p>
        </w:tc>
        <w:tc>
          <w:tcPr>
            <w:tcW w:w="6225" w:type="dxa"/>
          </w:tcPr>
          <w:p w14:paraId="6D8A66B6" w14:textId="77777777" w:rsidR="00380B9B" w:rsidRPr="00F9786A" w:rsidRDefault="00380B9B" w:rsidP="00F9786A">
            <w:pPr>
              <w:pStyle w:val="TableParagraph"/>
              <w:spacing w:before="1" w:line="276" w:lineRule="auto"/>
              <w:ind w:left="0"/>
              <w:jc w:val="left"/>
              <w:rPr>
                <w:b/>
                <w:sz w:val="24"/>
                <w:szCs w:val="24"/>
              </w:rPr>
            </w:pPr>
            <w:r w:rsidRPr="00F9786A">
              <w:rPr>
                <w:b/>
                <w:sz w:val="24"/>
                <w:szCs w:val="24"/>
                <w:u w:val="single"/>
              </w:rPr>
              <w:t>Starting</w:t>
            </w:r>
            <w:r w:rsidRPr="00F9786A">
              <w:rPr>
                <w:b/>
                <w:spacing w:val="-4"/>
                <w:sz w:val="24"/>
                <w:szCs w:val="24"/>
                <w:u w:val="single"/>
              </w:rPr>
              <w:t xml:space="preserve"> </w:t>
            </w:r>
            <w:r w:rsidRPr="00F9786A">
              <w:rPr>
                <w:b/>
                <w:sz w:val="24"/>
                <w:szCs w:val="24"/>
                <w:u w:val="single"/>
              </w:rPr>
              <w:t>Basis</w:t>
            </w:r>
            <w:r w:rsidRPr="00F9786A">
              <w:rPr>
                <w:b/>
                <w:spacing w:val="-1"/>
                <w:sz w:val="24"/>
                <w:szCs w:val="24"/>
                <w:u w:val="single"/>
              </w:rPr>
              <w:t xml:space="preserve"> </w:t>
            </w:r>
            <w:r w:rsidRPr="00F9786A">
              <w:rPr>
                <w:b/>
                <w:sz w:val="24"/>
                <w:szCs w:val="24"/>
                <w:u w:val="single"/>
              </w:rPr>
              <w:t>of</w:t>
            </w:r>
            <w:r w:rsidRPr="00F9786A">
              <w:rPr>
                <w:b/>
                <w:spacing w:val="-3"/>
                <w:sz w:val="24"/>
                <w:szCs w:val="24"/>
                <w:u w:val="single"/>
              </w:rPr>
              <w:t xml:space="preserve"> </w:t>
            </w:r>
            <w:r w:rsidRPr="00F9786A">
              <w:rPr>
                <w:b/>
                <w:sz w:val="24"/>
                <w:szCs w:val="24"/>
                <w:u w:val="single"/>
              </w:rPr>
              <w:t>the</w:t>
            </w:r>
            <w:r w:rsidRPr="00F9786A">
              <w:rPr>
                <w:b/>
                <w:spacing w:val="-2"/>
                <w:sz w:val="24"/>
                <w:szCs w:val="24"/>
                <w:u w:val="single"/>
              </w:rPr>
              <w:t xml:space="preserve"> </w:t>
            </w:r>
            <w:r w:rsidRPr="00F9786A">
              <w:rPr>
                <w:b/>
                <w:sz w:val="24"/>
                <w:szCs w:val="24"/>
                <w:u w:val="single"/>
              </w:rPr>
              <w:t>Tool</w:t>
            </w:r>
          </w:p>
          <w:p w14:paraId="71933E4A" w14:textId="77777777" w:rsidR="00380B9B" w:rsidRPr="00F9786A" w:rsidRDefault="00380B9B" w:rsidP="00F9786A">
            <w:pPr>
              <w:pStyle w:val="TableParagraph"/>
              <w:numPr>
                <w:ilvl w:val="0"/>
                <w:numId w:val="5"/>
              </w:numPr>
              <w:tabs>
                <w:tab w:val="left" w:pos="828"/>
              </w:tabs>
              <w:spacing w:before="135" w:line="276" w:lineRule="auto"/>
              <w:ind w:left="0" w:right="95"/>
              <w:rPr>
                <w:sz w:val="24"/>
                <w:szCs w:val="24"/>
              </w:rPr>
            </w:pPr>
            <w:r w:rsidRPr="00F9786A">
              <w:rPr>
                <w:b/>
                <w:sz w:val="24"/>
                <w:szCs w:val="24"/>
              </w:rPr>
              <w:t>Technical</w:t>
            </w:r>
            <w:r w:rsidRPr="00F9786A">
              <w:rPr>
                <w:b/>
                <w:spacing w:val="1"/>
                <w:sz w:val="24"/>
                <w:szCs w:val="24"/>
              </w:rPr>
              <w:t xml:space="preserve"> </w:t>
            </w:r>
            <w:r w:rsidRPr="00F9786A">
              <w:rPr>
                <w:b/>
                <w:sz w:val="24"/>
                <w:szCs w:val="24"/>
              </w:rPr>
              <w:t>Analysis:</w:t>
            </w:r>
            <w:r w:rsidRPr="00F9786A">
              <w:rPr>
                <w:b/>
                <w:spacing w:val="1"/>
                <w:sz w:val="24"/>
                <w:szCs w:val="24"/>
              </w:rPr>
              <w:t xml:space="preserve"> </w:t>
            </w:r>
            <w:r w:rsidRPr="00F9786A">
              <w:rPr>
                <w:sz w:val="24"/>
                <w:szCs w:val="24"/>
              </w:rPr>
              <w:t>An</w:t>
            </w:r>
            <w:r w:rsidRPr="00F9786A">
              <w:rPr>
                <w:spacing w:val="1"/>
                <w:sz w:val="24"/>
                <w:szCs w:val="24"/>
              </w:rPr>
              <w:t xml:space="preserve"> </w:t>
            </w:r>
            <w:r w:rsidRPr="00F9786A">
              <w:rPr>
                <w:sz w:val="24"/>
                <w:szCs w:val="24"/>
              </w:rPr>
              <w:t>initial</w:t>
            </w:r>
            <w:r w:rsidRPr="00F9786A">
              <w:rPr>
                <w:spacing w:val="1"/>
                <w:sz w:val="24"/>
                <w:szCs w:val="24"/>
              </w:rPr>
              <w:t xml:space="preserve"> </w:t>
            </w:r>
            <w:r w:rsidRPr="00F9786A">
              <w:rPr>
                <w:sz w:val="24"/>
                <w:szCs w:val="24"/>
              </w:rPr>
              <w:t>analysis</w:t>
            </w:r>
            <w:r w:rsidRPr="00F9786A">
              <w:rPr>
                <w:spacing w:val="1"/>
                <w:sz w:val="24"/>
                <w:szCs w:val="24"/>
              </w:rPr>
              <w:t xml:space="preserve"> </w:t>
            </w:r>
            <w:r w:rsidRPr="00F9786A">
              <w:rPr>
                <w:sz w:val="24"/>
                <w:szCs w:val="24"/>
              </w:rPr>
              <w:t>of</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technical</w:t>
            </w:r>
            <w:r w:rsidRPr="00F9786A">
              <w:rPr>
                <w:spacing w:val="1"/>
                <w:sz w:val="24"/>
                <w:szCs w:val="24"/>
              </w:rPr>
              <w:t xml:space="preserve"> </w:t>
            </w:r>
            <w:r w:rsidRPr="00F9786A">
              <w:rPr>
                <w:sz w:val="24"/>
                <w:szCs w:val="24"/>
              </w:rPr>
              <w:t>requirements</w:t>
            </w:r>
            <w:r w:rsidRPr="00F9786A">
              <w:rPr>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be</w:t>
            </w:r>
            <w:r w:rsidRPr="00F9786A">
              <w:rPr>
                <w:spacing w:val="1"/>
                <w:sz w:val="24"/>
                <w:szCs w:val="24"/>
              </w:rPr>
              <w:t xml:space="preserve"> </w:t>
            </w:r>
            <w:r w:rsidRPr="00F9786A">
              <w:rPr>
                <w:sz w:val="24"/>
                <w:szCs w:val="24"/>
              </w:rPr>
              <w:t>conducted</w:t>
            </w:r>
            <w:r w:rsidRPr="00F9786A">
              <w:rPr>
                <w:spacing w:val="1"/>
                <w:sz w:val="24"/>
                <w:szCs w:val="24"/>
              </w:rPr>
              <w:t xml:space="preserve"> </w:t>
            </w:r>
            <w:r w:rsidRPr="00F9786A">
              <w:rPr>
                <w:sz w:val="24"/>
                <w:szCs w:val="24"/>
              </w:rPr>
              <w:t>to</w:t>
            </w:r>
            <w:r w:rsidRPr="00F9786A">
              <w:rPr>
                <w:spacing w:val="1"/>
                <w:sz w:val="24"/>
                <w:szCs w:val="24"/>
              </w:rPr>
              <w:t xml:space="preserve"> </w:t>
            </w:r>
            <w:r w:rsidRPr="00F9786A">
              <w:rPr>
                <w:sz w:val="24"/>
                <w:szCs w:val="24"/>
              </w:rPr>
              <w:t>decide</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most</w:t>
            </w:r>
            <w:r w:rsidRPr="00F9786A">
              <w:rPr>
                <w:spacing w:val="1"/>
                <w:sz w:val="24"/>
                <w:szCs w:val="24"/>
              </w:rPr>
              <w:t xml:space="preserve"> </w:t>
            </w:r>
            <w:r w:rsidRPr="00F9786A">
              <w:rPr>
                <w:sz w:val="24"/>
                <w:szCs w:val="24"/>
              </w:rPr>
              <w:t>appropriate</w:t>
            </w:r>
            <w:r w:rsidRPr="00F9786A">
              <w:rPr>
                <w:spacing w:val="-3"/>
                <w:sz w:val="24"/>
                <w:szCs w:val="24"/>
              </w:rPr>
              <w:t xml:space="preserve"> </w:t>
            </w:r>
            <w:r w:rsidRPr="00F9786A">
              <w:rPr>
                <w:sz w:val="24"/>
                <w:szCs w:val="24"/>
              </w:rPr>
              <w:t>tools and</w:t>
            </w:r>
            <w:r w:rsidRPr="00F9786A">
              <w:rPr>
                <w:spacing w:val="-1"/>
                <w:sz w:val="24"/>
                <w:szCs w:val="24"/>
              </w:rPr>
              <w:t xml:space="preserve"> </w:t>
            </w:r>
            <w:r w:rsidRPr="00F9786A">
              <w:rPr>
                <w:sz w:val="24"/>
                <w:szCs w:val="24"/>
              </w:rPr>
              <w:t>services that will be exploited.</w:t>
            </w:r>
          </w:p>
          <w:p w14:paraId="38C9858F" w14:textId="77777777" w:rsidR="00380B9B" w:rsidRPr="00F9786A" w:rsidRDefault="00380B9B" w:rsidP="00F9786A">
            <w:pPr>
              <w:pStyle w:val="TableParagraph"/>
              <w:numPr>
                <w:ilvl w:val="0"/>
                <w:numId w:val="5"/>
              </w:numPr>
              <w:tabs>
                <w:tab w:val="left" w:pos="828"/>
              </w:tabs>
              <w:spacing w:line="276" w:lineRule="auto"/>
              <w:ind w:left="0"/>
              <w:rPr>
                <w:sz w:val="24"/>
                <w:szCs w:val="24"/>
              </w:rPr>
            </w:pPr>
            <w:r w:rsidRPr="00F9786A">
              <w:rPr>
                <w:b/>
                <w:sz w:val="24"/>
                <w:szCs w:val="24"/>
              </w:rPr>
              <w:t>Foundation Framework:</w:t>
            </w:r>
            <w:r w:rsidRPr="00F9786A">
              <w:rPr>
                <w:b/>
                <w:spacing w:val="1"/>
                <w:sz w:val="24"/>
                <w:szCs w:val="24"/>
              </w:rPr>
              <w:t xml:space="preserve"> </w:t>
            </w:r>
            <w:r w:rsidRPr="00F9786A">
              <w:rPr>
                <w:sz w:val="24"/>
                <w:szCs w:val="24"/>
              </w:rPr>
              <w:t>The</w:t>
            </w:r>
            <w:r w:rsidRPr="00F9786A">
              <w:rPr>
                <w:spacing w:val="2"/>
                <w:sz w:val="24"/>
                <w:szCs w:val="24"/>
              </w:rPr>
              <w:t xml:space="preserve"> </w:t>
            </w:r>
            <w:r w:rsidRPr="00F9786A">
              <w:rPr>
                <w:sz w:val="24"/>
                <w:szCs w:val="24"/>
              </w:rPr>
              <w:t>tool</w:t>
            </w:r>
            <w:r w:rsidRPr="00F9786A">
              <w:rPr>
                <w:spacing w:val="-1"/>
                <w:sz w:val="24"/>
                <w:szCs w:val="24"/>
              </w:rPr>
              <w:t xml:space="preserve"> </w:t>
            </w:r>
            <w:r w:rsidRPr="00F9786A">
              <w:rPr>
                <w:sz w:val="24"/>
                <w:szCs w:val="24"/>
              </w:rPr>
              <w:t>will</w:t>
            </w:r>
            <w:r w:rsidRPr="00F9786A">
              <w:rPr>
                <w:spacing w:val="-2"/>
                <w:sz w:val="24"/>
                <w:szCs w:val="24"/>
              </w:rPr>
              <w:t xml:space="preserve"> </w:t>
            </w:r>
            <w:r w:rsidRPr="00F9786A">
              <w:rPr>
                <w:sz w:val="24"/>
                <w:szCs w:val="24"/>
              </w:rPr>
              <w:t>initially</w:t>
            </w:r>
            <w:r w:rsidRPr="00F9786A">
              <w:rPr>
                <w:spacing w:val="2"/>
                <w:sz w:val="24"/>
                <w:szCs w:val="24"/>
              </w:rPr>
              <w:t xml:space="preserve"> </w:t>
            </w:r>
            <w:r w:rsidRPr="00F9786A">
              <w:rPr>
                <w:sz w:val="24"/>
                <w:szCs w:val="24"/>
              </w:rPr>
              <w:t>be</w:t>
            </w:r>
            <w:r w:rsidRPr="00F9786A">
              <w:rPr>
                <w:spacing w:val="-1"/>
                <w:sz w:val="24"/>
                <w:szCs w:val="24"/>
              </w:rPr>
              <w:t xml:space="preserve"> </w:t>
            </w:r>
            <w:r w:rsidRPr="00F9786A">
              <w:rPr>
                <w:sz w:val="24"/>
                <w:szCs w:val="24"/>
              </w:rPr>
              <w:t>based</w:t>
            </w:r>
            <w:r w:rsidRPr="00F9786A">
              <w:rPr>
                <w:spacing w:val="1"/>
                <w:sz w:val="24"/>
                <w:szCs w:val="24"/>
              </w:rPr>
              <w:t xml:space="preserve"> </w:t>
            </w:r>
            <w:r w:rsidRPr="00F9786A">
              <w:rPr>
                <w:sz w:val="24"/>
                <w:szCs w:val="24"/>
              </w:rPr>
              <w:t>on</w:t>
            </w:r>
            <w:r w:rsidRPr="00F9786A">
              <w:rPr>
                <w:spacing w:val="-2"/>
                <w:sz w:val="24"/>
                <w:szCs w:val="24"/>
              </w:rPr>
              <w:t xml:space="preserve"> </w:t>
            </w:r>
            <w:r w:rsidRPr="00F9786A">
              <w:rPr>
                <w:sz w:val="24"/>
                <w:szCs w:val="24"/>
              </w:rPr>
              <w:t>the agreed-upon modular architecture which facilitates seamless</w:t>
            </w:r>
            <w:r w:rsidRPr="00F9786A">
              <w:rPr>
                <w:spacing w:val="1"/>
                <w:sz w:val="24"/>
                <w:szCs w:val="24"/>
              </w:rPr>
              <w:t xml:space="preserve"> </w:t>
            </w:r>
            <w:r w:rsidRPr="00F9786A">
              <w:rPr>
                <w:sz w:val="24"/>
                <w:szCs w:val="24"/>
              </w:rPr>
              <w:t>integration</w:t>
            </w:r>
            <w:r w:rsidRPr="00F9786A">
              <w:rPr>
                <w:spacing w:val="-3"/>
                <w:sz w:val="24"/>
                <w:szCs w:val="24"/>
              </w:rPr>
              <w:t xml:space="preserve"> </w:t>
            </w:r>
            <w:r w:rsidRPr="00F9786A">
              <w:rPr>
                <w:sz w:val="24"/>
                <w:szCs w:val="24"/>
              </w:rPr>
              <w:t>of</w:t>
            </w:r>
            <w:r w:rsidRPr="00F9786A">
              <w:rPr>
                <w:spacing w:val="-2"/>
                <w:sz w:val="24"/>
                <w:szCs w:val="24"/>
              </w:rPr>
              <w:t xml:space="preserve"> </w:t>
            </w:r>
            <w:r w:rsidRPr="00F9786A">
              <w:rPr>
                <w:sz w:val="24"/>
                <w:szCs w:val="24"/>
              </w:rPr>
              <w:t>all</w:t>
            </w:r>
            <w:r w:rsidRPr="00F9786A">
              <w:rPr>
                <w:spacing w:val="-1"/>
                <w:sz w:val="24"/>
                <w:szCs w:val="24"/>
              </w:rPr>
              <w:t xml:space="preserve"> </w:t>
            </w:r>
            <w:r w:rsidRPr="00F9786A">
              <w:rPr>
                <w:sz w:val="24"/>
                <w:szCs w:val="24"/>
              </w:rPr>
              <w:t>ONCODIR</w:t>
            </w:r>
            <w:r w:rsidRPr="00F9786A">
              <w:rPr>
                <w:spacing w:val="-3"/>
                <w:sz w:val="24"/>
                <w:szCs w:val="24"/>
              </w:rPr>
              <w:t xml:space="preserve"> </w:t>
            </w:r>
            <w:r w:rsidRPr="00F9786A">
              <w:rPr>
                <w:sz w:val="24"/>
                <w:szCs w:val="24"/>
              </w:rPr>
              <w:t>components.</w:t>
            </w:r>
          </w:p>
          <w:p w14:paraId="26158F59" w14:textId="72EE99B8" w:rsidR="00380B9B" w:rsidRPr="00F9786A" w:rsidRDefault="00380B9B" w:rsidP="00F9786A">
            <w:pPr>
              <w:pStyle w:val="TableParagraph"/>
              <w:spacing w:line="276" w:lineRule="auto"/>
              <w:ind w:left="0" w:right="95"/>
              <w:jc w:val="left"/>
              <w:rPr>
                <w:sz w:val="24"/>
                <w:szCs w:val="24"/>
              </w:rPr>
            </w:pPr>
            <w:r w:rsidRPr="00F9786A">
              <w:rPr>
                <w:b/>
                <w:sz w:val="24"/>
                <w:szCs w:val="24"/>
              </w:rPr>
              <w:t xml:space="preserve">Collaborative Design: </w:t>
            </w:r>
            <w:r w:rsidRPr="00F9786A">
              <w:rPr>
                <w:sz w:val="24"/>
                <w:szCs w:val="24"/>
              </w:rPr>
              <w:t>Leveraging a co-creative approach, the</w:t>
            </w:r>
            <w:r w:rsidRPr="00F9786A">
              <w:rPr>
                <w:spacing w:val="1"/>
                <w:sz w:val="24"/>
                <w:szCs w:val="24"/>
              </w:rPr>
              <w:t xml:space="preserve"> </w:t>
            </w:r>
            <w:r w:rsidRPr="00F9786A">
              <w:rPr>
                <w:sz w:val="24"/>
                <w:szCs w:val="24"/>
              </w:rPr>
              <w:t>platform’s design will be refined in conjunction with feedback</w:t>
            </w:r>
            <w:r w:rsidRPr="00F9786A">
              <w:rPr>
                <w:spacing w:val="-47"/>
                <w:sz w:val="24"/>
                <w:szCs w:val="24"/>
              </w:rPr>
              <w:t xml:space="preserve"> </w:t>
            </w:r>
            <w:r w:rsidRPr="00F9786A">
              <w:rPr>
                <w:sz w:val="24"/>
                <w:szCs w:val="24"/>
              </w:rPr>
              <w:t>from</w:t>
            </w:r>
            <w:r w:rsidRPr="00F9786A">
              <w:rPr>
                <w:spacing w:val="-2"/>
                <w:sz w:val="24"/>
                <w:szCs w:val="24"/>
              </w:rPr>
              <w:t xml:space="preserve"> </w:t>
            </w:r>
            <w:r w:rsidRPr="00F9786A">
              <w:rPr>
                <w:sz w:val="24"/>
                <w:szCs w:val="24"/>
              </w:rPr>
              <w:t>the</w:t>
            </w:r>
            <w:r w:rsidRPr="00F9786A">
              <w:rPr>
                <w:spacing w:val="-2"/>
                <w:sz w:val="24"/>
                <w:szCs w:val="24"/>
              </w:rPr>
              <w:t xml:space="preserve"> </w:t>
            </w:r>
            <w:r w:rsidRPr="00F9786A">
              <w:rPr>
                <w:sz w:val="24"/>
                <w:szCs w:val="24"/>
              </w:rPr>
              <w:t>technical</w:t>
            </w:r>
            <w:r w:rsidRPr="00F9786A">
              <w:rPr>
                <w:spacing w:val="-3"/>
                <w:sz w:val="24"/>
                <w:szCs w:val="24"/>
              </w:rPr>
              <w:t xml:space="preserve"> </w:t>
            </w:r>
            <w:r w:rsidRPr="00F9786A">
              <w:rPr>
                <w:sz w:val="24"/>
                <w:szCs w:val="24"/>
              </w:rPr>
              <w:t>partners.</w:t>
            </w:r>
          </w:p>
          <w:p w14:paraId="24291F5A" w14:textId="77777777" w:rsidR="00380B9B" w:rsidRPr="00F9786A" w:rsidRDefault="00380B9B" w:rsidP="00F9786A">
            <w:pPr>
              <w:pStyle w:val="TableParagraph"/>
              <w:spacing w:line="276" w:lineRule="auto"/>
              <w:ind w:left="0"/>
              <w:jc w:val="left"/>
              <w:rPr>
                <w:sz w:val="24"/>
                <w:szCs w:val="24"/>
              </w:rPr>
            </w:pPr>
          </w:p>
          <w:p w14:paraId="58A48740" w14:textId="77777777" w:rsidR="00380B9B" w:rsidRPr="00F9786A" w:rsidRDefault="00380B9B" w:rsidP="00F9786A">
            <w:pPr>
              <w:pStyle w:val="TableParagraph"/>
              <w:spacing w:before="135" w:line="276" w:lineRule="auto"/>
              <w:ind w:left="0"/>
              <w:jc w:val="left"/>
              <w:rPr>
                <w:b/>
                <w:sz w:val="24"/>
                <w:szCs w:val="24"/>
              </w:rPr>
            </w:pPr>
            <w:r w:rsidRPr="00F9786A">
              <w:rPr>
                <w:b/>
                <w:sz w:val="24"/>
                <w:szCs w:val="24"/>
                <w:u w:val="single"/>
              </w:rPr>
              <w:t>Current</w:t>
            </w:r>
            <w:r w:rsidRPr="00F9786A">
              <w:rPr>
                <w:b/>
                <w:spacing w:val="-4"/>
                <w:sz w:val="24"/>
                <w:szCs w:val="24"/>
                <w:u w:val="single"/>
              </w:rPr>
              <w:t xml:space="preserve"> </w:t>
            </w:r>
            <w:r w:rsidRPr="00F9786A">
              <w:rPr>
                <w:b/>
                <w:sz w:val="24"/>
                <w:szCs w:val="24"/>
                <w:u w:val="single"/>
              </w:rPr>
              <w:t>Time</w:t>
            </w:r>
            <w:r w:rsidRPr="00F9786A">
              <w:rPr>
                <w:b/>
                <w:spacing w:val="-3"/>
                <w:sz w:val="24"/>
                <w:szCs w:val="24"/>
                <w:u w:val="single"/>
              </w:rPr>
              <w:t xml:space="preserve"> </w:t>
            </w:r>
            <w:r w:rsidRPr="00F9786A">
              <w:rPr>
                <w:b/>
                <w:sz w:val="24"/>
                <w:szCs w:val="24"/>
                <w:u w:val="single"/>
              </w:rPr>
              <w:t>Plan:</w:t>
            </w:r>
          </w:p>
          <w:p w14:paraId="3AE58DFF" w14:textId="77777777" w:rsidR="00380B9B" w:rsidRPr="00F9786A" w:rsidRDefault="00380B9B" w:rsidP="00F9786A">
            <w:pPr>
              <w:pStyle w:val="TableParagraph"/>
              <w:numPr>
                <w:ilvl w:val="0"/>
                <w:numId w:val="7"/>
              </w:numPr>
              <w:tabs>
                <w:tab w:val="left" w:pos="828"/>
              </w:tabs>
              <w:spacing w:before="132" w:line="276" w:lineRule="auto"/>
              <w:ind w:left="0" w:right="93"/>
              <w:rPr>
                <w:sz w:val="24"/>
                <w:szCs w:val="24"/>
              </w:rPr>
            </w:pPr>
            <w:r w:rsidRPr="00F9786A">
              <w:rPr>
                <w:b/>
                <w:sz w:val="24"/>
                <w:szCs w:val="24"/>
              </w:rPr>
              <w:t>Initial</w:t>
            </w:r>
            <w:r w:rsidRPr="00F9786A">
              <w:rPr>
                <w:b/>
                <w:spacing w:val="1"/>
                <w:sz w:val="24"/>
                <w:szCs w:val="24"/>
              </w:rPr>
              <w:t xml:space="preserve"> </w:t>
            </w:r>
            <w:r w:rsidRPr="00F9786A">
              <w:rPr>
                <w:b/>
                <w:sz w:val="24"/>
                <w:szCs w:val="24"/>
              </w:rPr>
              <w:t>Development</w:t>
            </w:r>
            <w:r w:rsidRPr="00F9786A">
              <w:rPr>
                <w:b/>
                <w:spacing w:val="1"/>
                <w:sz w:val="24"/>
                <w:szCs w:val="24"/>
              </w:rPr>
              <w:t xml:space="preserve"> </w:t>
            </w:r>
            <w:r w:rsidRPr="00F9786A">
              <w:rPr>
                <w:b/>
                <w:sz w:val="24"/>
                <w:szCs w:val="24"/>
              </w:rPr>
              <w:t>Phase</w:t>
            </w:r>
            <w:r w:rsidRPr="00F9786A">
              <w:rPr>
                <w:b/>
                <w:spacing w:val="1"/>
                <w:sz w:val="24"/>
                <w:szCs w:val="24"/>
              </w:rPr>
              <w:t xml:space="preserve"> </w:t>
            </w:r>
            <w:r w:rsidRPr="00F9786A">
              <w:rPr>
                <w:b/>
                <w:sz w:val="24"/>
                <w:szCs w:val="24"/>
              </w:rPr>
              <w:t>(M1-M12):</w:t>
            </w:r>
            <w:r w:rsidRPr="00F9786A">
              <w:rPr>
                <w:b/>
                <w:spacing w:val="1"/>
                <w:sz w:val="24"/>
                <w:szCs w:val="24"/>
              </w:rPr>
              <w:t xml:space="preserve"> </w:t>
            </w:r>
            <w:r w:rsidRPr="00F9786A">
              <w:rPr>
                <w:sz w:val="24"/>
                <w:szCs w:val="24"/>
              </w:rPr>
              <w:t>Setting</w:t>
            </w:r>
            <w:r w:rsidRPr="00F9786A">
              <w:rPr>
                <w:spacing w:val="1"/>
                <w:sz w:val="24"/>
                <w:szCs w:val="24"/>
              </w:rPr>
              <w:t xml:space="preserve"> </w:t>
            </w:r>
            <w:r w:rsidRPr="00F9786A">
              <w:rPr>
                <w:sz w:val="24"/>
                <w:szCs w:val="24"/>
              </w:rPr>
              <w:t>up</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foundational</w:t>
            </w:r>
            <w:r w:rsidRPr="00F9786A">
              <w:rPr>
                <w:spacing w:val="-12"/>
                <w:sz w:val="24"/>
                <w:szCs w:val="24"/>
              </w:rPr>
              <w:t xml:space="preserve"> </w:t>
            </w:r>
            <w:r w:rsidRPr="00F9786A">
              <w:rPr>
                <w:sz w:val="24"/>
                <w:szCs w:val="24"/>
              </w:rPr>
              <w:t>framework,</w:t>
            </w:r>
            <w:r w:rsidRPr="00F9786A">
              <w:rPr>
                <w:spacing w:val="-10"/>
                <w:sz w:val="24"/>
                <w:szCs w:val="24"/>
              </w:rPr>
              <w:t xml:space="preserve"> </w:t>
            </w:r>
            <w:r w:rsidRPr="00F9786A">
              <w:rPr>
                <w:sz w:val="24"/>
                <w:szCs w:val="24"/>
              </w:rPr>
              <w:t>beginning</w:t>
            </w:r>
            <w:r w:rsidRPr="00F9786A">
              <w:rPr>
                <w:spacing w:val="-12"/>
                <w:sz w:val="24"/>
                <w:szCs w:val="24"/>
              </w:rPr>
              <w:t xml:space="preserve"> </w:t>
            </w:r>
            <w:r w:rsidRPr="00F9786A">
              <w:rPr>
                <w:sz w:val="24"/>
                <w:szCs w:val="24"/>
              </w:rPr>
              <w:t>the</w:t>
            </w:r>
            <w:r w:rsidRPr="00F9786A">
              <w:rPr>
                <w:spacing w:val="-10"/>
                <w:sz w:val="24"/>
                <w:szCs w:val="24"/>
              </w:rPr>
              <w:t xml:space="preserve"> </w:t>
            </w:r>
            <w:r w:rsidRPr="00F9786A">
              <w:rPr>
                <w:sz w:val="24"/>
                <w:szCs w:val="24"/>
              </w:rPr>
              <w:t>co-design</w:t>
            </w:r>
            <w:r w:rsidRPr="00F9786A">
              <w:rPr>
                <w:spacing w:val="-11"/>
                <w:sz w:val="24"/>
                <w:szCs w:val="24"/>
              </w:rPr>
              <w:t xml:space="preserve"> </w:t>
            </w:r>
            <w:r w:rsidRPr="00F9786A">
              <w:rPr>
                <w:sz w:val="24"/>
                <w:szCs w:val="24"/>
              </w:rPr>
              <w:t>process</w:t>
            </w:r>
            <w:r w:rsidRPr="00F9786A">
              <w:rPr>
                <w:spacing w:val="-11"/>
                <w:sz w:val="24"/>
                <w:szCs w:val="24"/>
              </w:rPr>
              <w:t xml:space="preserve"> </w:t>
            </w:r>
            <w:r w:rsidRPr="00F9786A">
              <w:rPr>
                <w:sz w:val="24"/>
                <w:szCs w:val="24"/>
              </w:rPr>
              <w:t>with</w:t>
            </w:r>
            <w:r w:rsidRPr="00F9786A">
              <w:rPr>
                <w:spacing w:val="-47"/>
                <w:sz w:val="24"/>
                <w:szCs w:val="24"/>
              </w:rPr>
              <w:t xml:space="preserve"> </w:t>
            </w:r>
            <w:r w:rsidRPr="00F9786A">
              <w:rPr>
                <w:sz w:val="24"/>
                <w:szCs w:val="24"/>
              </w:rPr>
              <w:t>the</w:t>
            </w:r>
            <w:r w:rsidRPr="00F9786A">
              <w:rPr>
                <w:spacing w:val="-5"/>
                <w:sz w:val="24"/>
                <w:szCs w:val="24"/>
              </w:rPr>
              <w:t xml:space="preserve"> </w:t>
            </w:r>
            <w:r w:rsidRPr="00F9786A">
              <w:rPr>
                <w:sz w:val="24"/>
                <w:szCs w:val="24"/>
              </w:rPr>
              <w:t>rest</w:t>
            </w:r>
            <w:r w:rsidRPr="00F9786A">
              <w:rPr>
                <w:spacing w:val="-7"/>
                <w:sz w:val="24"/>
                <w:szCs w:val="24"/>
              </w:rPr>
              <w:t xml:space="preserve"> </w:t>
            </w:r>
            <w:r w:rsidRPr="00F9786A">
              <w:rPr>
                <w:sz w:val="24"/>
                <w:szCs w:val="24"/>
              </w:rPr>
              <w:t>of</w:t>
            </w:r>
            <w:r w:rsidRPr="00F9786A">
              <w:rPr>
                <w:spacing w:val="-7"/>
                <w:sz w:val="24"/>
                <w:szCs w:val="24"/>
              </w:rPr>
              <w:t xml:space="preserve"> </w:t>
            </w:r>
            <w:r w:rsidRPr="00F9786A">
              <w:rPr>
                <w:sz w:val="24"/>
                <w:szCs w:val="24"/>
              </w:rPr>
              <w:t>the</w:t>
            </w:r>
            <w:r w:rsidRPr="00F9786A">
              <w:rPr>
                <w:spacing w:val="-7"/>
                <w:sz w:val="24"/>
                <w:szCs w:val="24"/>
              </w:rPr>
              <w:t xml:space="preserve"> </w:t>
            </w:r>
            <w:r w:rsidRPr="00F9786A">
              <w:rPr>
                <w:sz w:val="24"/>
                <w:szCs w:val="24"/>
              </w:rPr>
              <w:t>technical</w:t>
            </w:r>
            <w:r w:rsidRPr="00F9786A">
              <w:rPr>
                <w:spacing w:val="-7"/>
                <w:sz w:val="24"/>
                <w:szCs w:val="24"/>
              </w:rPr>
              <w:t xml:space="preserve"> </w:t>
            </w:r>
            <w:r w:rsidRPr="00F9786A">
              <w:rPr>
                <w:sz w:val="24"/>
                <w:szCs w:val="24"/>
              </w:rPr>
              <w:t>partners,</w:t>
            </w:r>
            <w:r w:rsidRPr="00F9786A">
              <w:rPr>
                <w:spacing w:val="-4"/>
                <w:sz w:val="24"/>
                <w:szCs w:val="24"/>
              </w:rPr>
              <w:t xml:space="preserve"> </w:t>
            </w:r>
            <w:r w:rsidRPr="00F9786A">
              <w:rPr>
                <w:sz w:val="24"/>
                <w:szCs w:val="24"/>
              </w:rPr>
              <w:t>and</w:t>
            </w:r>
            <w:r w:rsidRPr="00F9786A">
              <w:rPr>
                <w:spacing w:val="-8"/>
                <w:sz w:val="24"/>
                <w:szCs w:val="24"/>
              </w:rPr>
              <w:t xml:space="preserve"> </w:t>
            </w:r>
            <w:r w:rsidRPr="00F9786A">
              <w:rPr>
                <w:sz w:val="24"/>
                <w:szCs w:val="24"/>
              </w:rPr>
              <w:t>establishing</w:t>
            </w:r>
            <w:r w:rsidRPr="00F9786A">
              <w:rPr>
                <w:spacing w:val="-8"/>
                <w:sz w:val="24"/>
                <w:szCs w:val="24"/>
              </w:rPr>
              <w:t xml:space="preserve"> </w:t>
            </w:r>
            <w:r w:rsidRPr="00F9786A">
              <w:rPr>
                <w:sz w:val="24"/>
                <w:szCs w:val="24"/>
              </w:rPr>
              <w:t>the</w:t>
            </w:r>
            <w:r w:rsidRPr="00F9786A">
              <w:rPr>
                <w:spacing w:val="-7"/>
                <w:sz w:val="24"/>
                <w:szCs w:val="24"/>
              </w:rPr>
              <w:t xml:space="preserve"> </w:t>
            </w:r>
            <w:r w:rsidRPr="00F9786A">
              <w:rPr>
                <w:sz w:val="24"/>
                <w:szCs w:val="24"/>
              </w:rPr>
              <w:t>primary</w:t>
            </w:r>
            <w:r w:rsidRPr="00F9786A">
              <w:rPr>
                <w:spacing w:val="-47"/>
                <w:sz w:val="24"/>
                <w:szCs w:val="24"/>
              </w:rPr>
              <w:t xml:space="preserve"> </w:t>
            </w:r>
            <w:r w:rsidRPr="00F9786A">
              <w:rPr>
                <w:sz w:val="24"/>
                <w:szCs w:val="24"/>
              </w:rPr>
              <w:t>communication</w:t>
            </w:r>
            <w:r w:rsidRPr="00F9786A">
              <w:rPr>
                <w:spacing w:val="-3"/>
                <w:sz w:val="24"/>
                <w:szCs w:val="24"/>
              </w:rPr>
              <w:t xml:space="preserve"> </w:t>
            </w:r>
            <w:r w:rsidRPr="00F9786A">
              <w:rPr>
                <w:sz w:val="24"/>
                <w:szCs w:val="24"/>
              </w:rPr>
              <w:t>channels.</w:t>
            </w:r>
          </w:p>
          <w:p w14:paraId="1385511F" w14:textId="77777777" w:rsidR="00380B9B" w:rsidRPr="00F9786A" w:rsidRDefault="00380B9B" w:rsidP="00F9786A">
            <w:pPr>
              <w:pStyle w:val="TableParagraph"/>
              <w:numPr>
                <w:ilvl w:val="0"/>
                <w:numId w:val="7"/>
              </w:numPr>
              <w:tabs>
                <w:tab w:val="left" w:pos="828"/>
              </w:tabs>
              <w:spacing w:before="2" w:line="276" w:lineRule="auto"/>
              <w:ind w:left="0" w:right="92"/>
              <w:rPr>
                <w:sz w:val="24"/>
                <w:szCs w:val="24"/>
              </w:rPr>
            </w:pPr>
            <w:r w:rsidRPr="00F9786A">
              <w:rPr>
                <w:b/>
                <w:sz w:val="24"/>
                <w:szCs w:val="24"/>
              </w:rPr>
              <w:t xml:space="preserve">Integration &amp; Feedback Phase (M8-M25): </w:t>
            </w:r>
            <w:r w:rsidRPr="00F9786A">
              <w:rPr>
                <w:sz w:val="24"/>
                <w:szCs w:val="24"/>
              </w:rPr>
              <w:t>Integration of the</w:t>
            </w:r>
            <w:r w:rsidRPr="00F9786A">
              <w:rPr>
                <w:spacing w:val="1"/>
                <w:sz w:val="24"/>
                <w:szCs w:val="24"/>
              </w:rPr>
              <w:t xml:space="preserve"> </w:t>
            </w:r>
            <w:r w:rsidRPr="00F9786A">
              <w:rPr>
                <w:sz w:val="24"/>
                <w:szCs w:val="24"/>
              </w:rPr>
              <w:t>initial OCNODIR components. Commence iterative feedback</w:t>
            </w:r>
            <w:r w:rsidRPr="00F9786A">
              <w:rPr>
                <w:spacing w:val="1"/>
                <w:sz w:val="24"/>
                <w:szCs w:val="24"/>
              </w:rPr>
              <w:t xml:space="preserve"> </w:t>
            </w:r>
            <w:r w:rsidRPr="00F9786A">
              <w:rPr>
                <w:sz w:val="24"/>
                <w:szCs w:val="24"/>
              </w:rPr>
              <w:t>sessions</w:t>
            </w:r>
            <w:r w:rsidRPr="00F9786A">
              <w:rPr>
                <w:spacing w:val="-12"/>
                <w:sz w:val="24"/>
                <w:szCs w:val="24"/>
              </w:rPr>
              <w:t xml:space="preserve"> </w:t>
            </w:r>
            <w:r w:rsidRPr="00F9786A">
              <w:rPr>
                <w:sz w:val="24"/>
                <w:szCs w:val="24"/>
              </w:rPr>
              <w:t>with</w:t>
            </w:r>
            <w:r w:rsidRPr="00F9786A">
              <w:rPr>
                <w:spacing w:val="-9"/>
                <w:sz w:val="24"/>
                <w:szCs w:val="24"/>
              </w:rPr>
              <w:t xml:space="preserve"> </w:t>
            </w:r>
            <w:r w:rsidRPr="00F9786A">
              <w:rPr>
                <w:sz w:val="24"/>
                <w:szCs w:val="24"/>
              </w:rPr>
              <w:t>the</w:t>
            </w:r>
            <w:r w:rsidRPr="00F9786A">
              <w:rPr>
                <w:spacing w:val="-12"/>
                <w:sz w:val="24"/>
                <w:szCs w:val="24"/>
              </w:rPr>
              <w:t xml:space="preserve"> </w:t>
            </w:r>
            <w:r w:rsidRPr="00F9786A">
              <w:rPr>
                <w:sz w:val="24"/>
                <w:szCs w:val="24"/>
              </w:rPr>
              <w:t>component</w:t>
            </w:r>
            <w:r w:rsidRPr="00F9786A">
              <w:rPr>
                <w:spacing w:val="-9"/>
                <w:sz w:val="24"/>
                <w:szCs w:val="24"/>
              </w:rPr>
              <w:t xml:space="preserve"> </w:t>
            </w:r>
            <w:r w:rsidRPr="00F9786A">
              <w:rPr>
                <w:sz w:val="24"/>
                <w:szCs w:val="24"/>
              </w:rPr>
              <w:t>owners</w:t>
            </w:r>
            <w:r w:rsidRPr="00F9786A">
              <w:rPr>
                <w:spacing w:val="-9"/>
                <w:sz w:val="24"/>
                <w:szCs w:val="24"/>
              </w:rPr>
              <w:t xml:space="preserve"> </w:t>
            </w:r>
            <w:r w:rsidRPr="00F9786A">
              <w:rPr>
                <w:sz w:val="24"/>
                <w:szCs w:val="24"/>
              </w:rPr>
              <w:t>and</w:t>
            </w:r>
            <w:r w:rsidRPr="00F9786A">
              <w:rPr>
                <w:spacing w:val="-10"/>
                <w:sz w:val="24"/>
                <w:szCs w:val="24"/>
              </w:rPr>
              <w:t xml:space="preserve"> </w:t>
            </w:r>
            <w:r w:rsidRPr="00F9786A">
              <w:rPr>
                <w:sz w:val="24"/>
                <w:szCs w:val="24"/>
              </w:rPr>
              <w:t>refine</w:t>
            </w:r>
            <w:r w:rsidRPr="00F9786A">
              <w:rPr>
                <w:spacing w:val="-9"/>
                <w:sz w:val="24"/>
                <w:szCs w:val="24"/>
              </w:rPr>
              <w:t xml:space="preserve"> </w:t>
            </w:r>
            <w:r w:rsidRPr="00F9786A">
              <w:rPr>
                <w:sz w:val="24"/>
                <w:szCs w:val="24"/>
              </w:rPr>
              <w:t>based</w:t>
            </w:r>
            <w:r w:rsidRPr="00F9786A">
              <w:rPr>
                <w:spacing w:val="-12"/>
                <w:sz w:val="24"/>
                <w:szCs w:val="24"/>
              </w:rPr>
              <w:t xml:space="preserve"> </w:t>
            </w:r>
            <w:r w:rsidRPr="00F9786A">
              <w:rPr>
                <w:sz w:val="24"/>
                <w:szCs w:val="24"/>
              </w:rPr>
              <w:t>on</w:t>
            </w:r>
            <w:r w:rsidRPr="00F9786A">
              <w:rPr>
                <w:spacing w:val="-10"/>
                <w:sz w:val="24"/>
                <w:szCs w:val="24"/>
              </w:rPr>
              <w:t xml:space="preserve"> </w:t>
            </w:r>
            <w:r w:rsidRPr="00F9786A">
              <w:rPr>
                <w:sz w:val="24"/>
                <w:szCs w:val="24"/>
              </w:rPr>
              <w:t>their</w:t>
            </w:r>
            <w:r w:rsidRPr="00F9786A">
              <w:rPr>
                <w:spacing w:val="-47"/>
                <w:sz w:val="24"/>
                <w:szCs w:val="24"/>
              </w:rPr>
              <w:t xml:space="preserve"> </w:t>
            </w:r>
            <w:r w:rsidRPr="00F9786A">
              <w:rPr>
                <w:sz w:val="24"/>
                <w:szCs w:val="24"/>
              </w:rPr>
              <w:t>input.</w:t>
            </w:r>
          </w:p>
          <w:p w14:paraId="7C85D1CC" w14:textId="77777777" w:rsidR="00380B9B" w:rsidRPr="00F9786A" w:rsidRDefault="00380B9B" w:rsidP="00F9786A">
            <w:pPr>
              <w:pStyle w:val="TableParagraph"/>
              <w:numPr>
                <w:ilvl w:val="0"/>
                <w:numId w:val="7"/>
              </w:numPr>
              <w:tabs>
                <w:tab w:val="left" w:pos="828"/>
              </w:tabs>
              <w:spacing w:line="276" w:lineRule="auto"/>
              <w:ind w:left="0" w:right="94"/>
              <w:rPr>
                <w:sz w:val="24"/>
                <w:szCs w:val="24"/>
              </w:rPr>
            </w:pPr>
            <w:r w:rsidRPr="00F9786A">
              <w:rPr>
                <w:b/>
                <w:sz w:val="24"/>
                <w:szCs w:val="24"/>
              </w:rPr>
              <w:t>Testing</w:t>
            </w:r>
            <w:r w:rsidRPr="00F9786A">
              <w:rPr>
                <w:b/>
                <w:spacing w:val="1"/>
                <w:sz w:val="24"/>
                <w:szCs w:val="24"/>
              </w:rPr>
              <w:t xml:space="preserve"> </w:t>
            </w:r>
            <w:r w:rsidRPr="00F9786A">
              <w:rPr>
                <w:b/>
                <w:sz w:val="24"/>
                <w:szCs w:val="24"/>
              </w:rPr>
              <w:t>&amp;</w:t>
            </w:r>
            <w:r w:rsidRPr="00F9786A">
              <w:rPr>
                <w:b/>
                <w:spacing w:val="1"/>
                <w:sz w:val="24"/>
                <w:szCs w:val="24"/>
              </w:rPr>
              <w:t xml:space="preserve"> </w:t>
            </w:r>
            <w:r w:rsidRPr="00F9786A">
              <w:rPr>
                <w:b/>
                <w:sz w:val="24"/>
                <w:szCs w:val="24"/>
              </w:rPr>
              <w:t>Validation</w:t>
            </w:r>
            <w:r w:rsidRPr="00F9786A">
              <w:rPr>
                <w:b/>
                <w:spacing w:val="1"/>
                <w:sz w:val="24"/>
                <w:szCs w:val="24"/>
              </w:rPr>
              <w:t xml:space="preserve"> </w:t>
            </w:r>
            <w:r w:rsidRPr="00F9786A">
              <w:rPr>
                <w:b/>
                <w:sz w:val="24"/>
                <w:szCs w:val="24"/>
              </w:rPr>
              <w:t>Phase</w:t>
            </w:r>
            <w:r w:rsidRPr="00F9786A">
              <w:rPr>
                <w:b/>
                <w:spacing w:val="1"/>
                <w:sz w:val="24"/>
                <w:szCs w:val="24"/>
              </w:rPr>
              <w:t xml:space="preserve"> </w:t>
            </w:r>
            <w:r w:rsidRPr="00F9786A">
              <w:rPr>
                <w:b/>
                <w:sz w:val="24"/>
                <w:szCs w:val="24"/>
              </w:rPr>
              <w:t>(</w:t>
            </w:r>
            <w:r w:rsidRPr="00F9786A">
              <w:rPr>
                <w:b/>
                <w:i/>
                <w:sz w:val="24"/>
                <w:szCs w:val="24"/>
              </w:rPr>
              <w:t>throughout</w:t>
            </w:r>
            <w:r w:rsidRPr="00F9786A">
              <w:rPr>
                <w:b/>
                <w:i/>
                <w:spacing w:val="1"/>
                <w:sz w:val="24"/>
                <w:szCs w:val="24"/>
              </w:rPr>
              <w:t xml:space="preserve"> </w:t>
            </w:r>
            <w:r w:rsidRPr="00F9786A">
              <w:rPr>
                <w:b/>
                <w:i/>
                <w:sz w:val="24"/>
                <w:szCs w:val="24"/>
              </w:rPr>
              <w:t>the</w:t>
            </w:r>
            <w:r w:rsidRPr="00F9786A">
              <w:rPr>
                <w:b/>
                <w:i/>
                <w:spacing w:val="1"/>
                <w:sz w:val="24"/>
                <w:szCs w:val="24"/>
              </w:rPr>
              <w:t xml:space="preserve"> </w:t>
            </w:r>
            <w:r w:rsidRPr="00F9786A">
              <w:rPr>
                <w:b/>
                <w:i/>
                <w:sz w:val="24"/>
                <w:szCs w:val="24"/>
              </w:rPr>
              <w:t>development</w:t>
            </w:r>
            <w:r w:rsidRPr="00F9786A">
              <w:rPr>
                <w:b/>
                <w:i/>
                <w:spacing w:val="-47"/>
                <w:sz w:val="24"/>
                <w:szCs w:val="24"/>
              </w:rPr>
              <w:t xml:space="preserve"> </w:t>
            </w:r>
            <w:r w:rsidRPr="00F9786A">
              <w:rPr>
                <w:b/>
                <w:i/>
                <w:spacing w:val="-1"/>
                <w:sz w:val="24"/>
                <w:szCs w:val="24"/>
              </w:rPr>
              <w:t>process</w:t>
            </w:r>
            <w:r w:rsidRPr="00F9786A">
              <w:rPr>
                <w:b/>
                <w:spacing w:val="-1"/>
                <w:sz w:val="24"/>
                <w:szCs w:val="24"/>
              </w:rPr>
              <w:t>):</w:t>
            </w:r>
            <w:r w:rsidRPr="00F9786A">
              <w:rPr>
                <w:b/>
                <w:spacing w:val="-10"/>
                <w:sz w:val="24"/>
                <w:szCs w:val="24"/>
              </w:rPr>
              <w:t xml:space="preserve"> </w:t>
            </w:r>
            <w:r w:rsidRPr="00F9786A">
              <w:rPr>
                <w:sz w:val="24"/>
                <w:szCs w:val="24"/>
              </w:rPr>
              <w:t>Thorough</w:t>
            </w:r>
            <w:r w:rsidRPr="00F9786A">
              <w:rPr>
                <w:spacing w:val="-10"/>
                <w:sz w:val="24"/>
                <w:szCs w:val="24"/>
              </w:rPr>
              <w:t xml:space="preserve"> </w:t>
            </w:r>
            <w:r w:rsidRPr="00F9786A">
              <w:rPr>
                <w:sz w:val="24"/>
                <w:szCs w:val="24"/>
              </w:rPr>
              <w:t>testing</w:t>
            </w:r>
            <w:r w:rsidRPr="00F9786A">
              <w:rPr>
                <w:spacing w:val="-12"/>
                <w:sz w:val="24"/>
                <w:szCs w:val="24"/>
              </w:rPr>
              <w:t xml:space="preserve"> </w:t>
            </w:r>
            <w:r w:rsidRPr="00F9786A">
              <w:rPr>
                <w:sz w:val="24"/>
                <w:szCs w:val="24"/>
              </w:rPr>
              <w:t>of</w:t>
            </w:r>
            <w:r w:rsidRPr="00F9786A">
              <w:rPr>
                <w:spacing w:val="-10"/>
                <w:sz w:val="24"/>
                <w:szCs w:val="24"/>
              </w:rPr>
              <w:t xml:space="preserve"> </w:t>
            </w:r>
            <w:r w:rsidRPr="00F9786A">
              <w:rPr>
                <w:sz w:val="24"/>
                <w:szCs w:val="24"/>
              </w:rPr>
              <w:t>the</w:t>
            </w:r>
            <w:r w:rsidRPr="00F9786A">
              <w:rPr>
                <w:spacing w:val="-6"/>
                <w:sz w:val="24"/>
                <w:szCs w:val="24"/>
              </w:rPr>
              <w:t xml:space="preserve"> </w:t>
            </w:r>
            <w:r w:rsidRPr="00F9786A">
              <w:rPr>
                <w:sz w:val="24"/>
                <w:szCs w:val="24"/>
              </w:rPr>
              <w:t>platform.</w:t>
            </w:r>
            <w:r w:rsidRPr="00F9786A">
              <w:rPr>
                <w:spacing w:val="-8"/>
                <w:sz w:val="24"/>
                <w:szCs w:val="24"/>
              </w:rPr>
              <w:t xml:space="preserve"> </w:t>
            </w:r>
            <w:r w:rsidRPr="00F9786A">
              <w:rPr>
                <w:sz w:val="24"/>
                <w:szCs w:val="24"/>
              </w:rPr>
              <w:t>Validation</w:t>
            </w:r>
            <w:r w:rsidRPr="00F9786A">
              <w:rPr>
                <w:spacing w:val="-12"/>
                <w:sz w:val="24"/>
                <w:szCs w:val="24"/>
              </w:rPr>
              <w:t xml:space="preserve"> </w:t>
            </w:r>
            <w:r w:rsidRPr="00F9786A">
              <w:rPr>
                <w:sz w:val="24"/>
                <w:szCs w:val="24"/>
              </w:rPr>
              <w:t>with</w:t>
            </w:r>
            <w:r w:rsidRPr="00F9786A">
              <w:rPr>
                <w:spacing w:val="-7"/>
                <w:sz w:val="24"/>
                <w:szCs w:val="24"/>
              </w:rPr>
              <w:t xml:space="preserve"> </w:t>
            </w:r>
            <w:r w:rsidRPr="00F9786A">
              <w:rPr>
                <w:sz w:val="24"/>
                <w:szCs w:val="24"/>
              </w:rPr>
              <w:t>the</w:t>
            </w:r>
            <w:r w:rsidRPr="00F9786A">
              <w:rPr>
                <w:spacing w:val="-47"/>
                <w:sz w:val="24"/>
                <w:szCs w:val="24"/>
              </w:rPr>
              <w:t xml:space="preserve"> </w:t>
            </w:r>
            <w:r w:rsidRPr="00F9786A">
              <w:rPr>
                <w:sz w:val="24"/>
                <w:szCs w:val="24"/>
              </w:rPr>
              <w:t>end</w:t>
            </w:r>
            <w:r w:rsidRPr="00F9786A">
              <w:rPr>
                <w:spacing w:val="-2"/>
                <w:sz w:val="24"/>
                <w:szCs w:val="24"/>
              </w:rPr>
              <w:t xml:space="preserve"> </w:t>
            </w:r>
            <w:r w:rsidRPr="00F9786A">
              <w:rPr>
                <w:sz w:val="24"/>
                <w:szCs w:val="24"/>
              </w:rPr>
              <w:t>users to</w:t>
            </w:r>
            <w:r w:rsidRPr="00F9786A">
              <w:rPr>
                <w:spacing w:val="-1"/>
                <w:sz w:val="24"/>
                <w:szCs w:val="24"/>
              </w:rPr>
              <w:t xml:space="preserve"> </w:t>
            </w:r>
            <w:r w:rsidRPr="00F9786A">
              <w:rPr>
                <w:sz w:val="24"/>
                <w:szCs w:val="24"/>
              </w:rPr>
              <w:t>ensure</w:t>
            </w:r>
            <w:r w:rsidRPr="00F9786A">
              <w:rPr>
                <w:spacing w:val="-2"/>
                <w:sz w:val="24"/>
                <w:szCs w:val="24"/>
              </w:rPr>
              <w:t xml:space="preserve"> </w:t>
            </w:r>
            <w:r w:rsidRPr="00F9786A">
              <w:rPr>
                <w:sz w:val="24"/>
                <w:szCs w:val="24"/>
              </w:rPr>
              <w:t>the tool</w:t>
            </w:r>
            <w:r w:rsidRPr="00F9786A">
              <w:rPr>
                <w:spacing w:val="-2"/>
                <w:sz w:val="24"/>
                <w:szCs w:val="24"/>
              </w:rPr>
              <w:t xml:space="preserve"> </w:t>
            </w:r>
            <w:r w:rsidRPr="00F9786A">
              <w:rPr>
                <w:sz w:val="24"/>
                <w:szCs w:val="24"/>
              </w:rPr>
              <w:t>meets</w:t>
            </w:r>
            <w:r w:rsidRPr="00F9786A">
              <w:rPr>
                <w:spacing w:val="1"/>
                <w:sz w:val="24"/>
                <w:szCs w:val="24"/>
              </w:rPr>
              <w:t xml:space="preserve"> </w:t>
            </w:r>
            <w:r w:rsidRPr="00F9786A">
              <w:rPr>
                <w:sz w:val="24"/>
                <w:szCs w:val="24"/>
              </w:rPr>
              <w:t>their</w:t>
            </w:r>
            <w:r w:rsidRPr="00F9786A">
              <w:rPr>
                <w:spacing w:val="-1"/>
                <w:sz w:val="24"/>
                <w:szCs w:val="24"/>
              </w:rPr>
              <w:t xml:space="preserve"> </w:t>
            </w:r>
            <w:r w:rsidRPr="00F9786A">
              <w:rPr>
                <w:sz w:val="24"/>
                <w:szCs w:val="24"/>
              </w:rPr>
              <w:t>needs.</w:t>
            </w:r>
          </w:p>
          <w:p w14:paraId="34CE8083" w14:textId="77777777" w:rsidR="00380B9B" w:rsidRPr="00F9786A" w:rsidRDefault="00380B9B" w:rsidP="00F9786A">
            <w:pPr>
              <w:pStyle w:val="TableParagraph"/>
              <w:numPr>
                <w:ilvl w:val="0"/>
                <w:numId w:val="7"/>
              </w:numPr>
              <w:tabs>
                <w:tab w:val="left" w:pos="828"/>
              </w:tabs>
              <w:spacing w:before="1" w:line="276" w:lineRule="auto"/>
              <w:ind w:left="0" w:right="92"/>
              <w:rPr>
                <w:sz w:val="24"/>
                <w:szCs w:val="24"/>
              </w:rPr>
            </w:pPr>
            <w:r w:rsidRPr="00F9786A">
              <w:rPr>
                <w:b/>
                <w:sz w:val="24"/>
                <w:szCs w:val="24"/>
              </w:rPr>
              <w:t xml:space="preserve">Deployment &amp; Monitoring Phase (M10-M38): </w:t>
            </w:r>
            <w:r w:rsidRPr="00F9786A">
              <w:rPr>
                <w:sz w:val="24"/>
                <w:szCs w:val="24"/>
              </w:rPr>
              <w:t>Roll out the</w:t>
            </w:r>
            <w:r w:rsidRPr="00F9786A">
              <w:rPr>
                <w:spacing w:val="1"/>
                <w:sz w:val="24"/>
                <w:szCs w:val="24"/>
              </w:rPr>
              <w:t xml:space="preserve"> </w:t>
            </w:r>
            <w:r w:rsidRPr="00F9786A">
              <w:rPr>
                <w:spacing w:val="-1"/>
                <w:sz w:val="24"/>
                <w:szCs w:val="24"/>
              </w:rPr>
              <w:t>platform</w:t>
            </w:r>
            <w:r w:rsidRPr="00F9786A">
              <w:rPr>
                <w:spacing w:val="-11"/>
                <w:sz w:val="24"/>
                <w:szCs w:val="24"/>
              </w:rPr>
              <w:t xml:space="preserve"> </w:t>
            </w:r>
            <w:r w:rsidRPr="00F9786A">
              <w:rPr>
                <w:spacing w:val="-1"/>
                <w:sz w:val="24"/>
                <w:szCs w:val="24"/>
              </w:rPr>
              <w:t>for</w:t>
            </w:r>
            <w:r w:rsidRPr="00F9786A">
              <w:rPr>
                <w:spacing w:val="-11"/>
                <w:sz w:val="24"/>
                <w:szCs w:val="24"/>
              </w:rPr>
              <w:t xml:space="preserve"> </w:t>
            </w:r>
            <w:r w:rsidRPr="00F9786A">
              <w:rPr>
                <w:spacing w:val="-1"/>
                <w:sz w:val="24"/>
                <w:szCs w:val="24"/>
              </w:rPr>
              <w:t>broader</w:t>
            </w:r>
            <w:r w:rsidRPr="00F9786A">
              <w:rPr>
                <w:spacing w:val="-10"/>
                <w:sz w:val="24"/>
                <w:szCs w:val="24"/>
              </w:rPr>
              <w:t xml:space="preserve"> </w:t>
            </w:r>
            <w:r w:rsidRPr="00F9786A">
              <w:rPr>
                <w:sz w:val="24"/>
                <w:szCs w:val="24"/>
              </w:rPr>
              <w:t>use,</w:t>
            </w:r>
            <w:r w:rsidRPr="00F9786A">
              <w:rPr>
                <w:spacing w:val="-10"/>
                <w:sz w:val="24"/>
                <w:szCs w:val="24"/>
              </w:rPr>
              <w:t xml:space="preserve"> </w:t>
            </w:r>
            <w:r w:rsidRPr="00F9786A">
              <w:rPr>
                <w:sz w:val="24"/>
                <w:szCs w:val="24"/>
              </w:rPr>
              <w:t>ensuring</w:t>
            </w:r>
            <w:r w:rsidRPr="00F9786A">
              <w:rPr>
                <w:spacing w:val="-12"/>
                <w:sz w:val="24"/>
                <w:szCs w:val="24"/>
              </w:rPr>
              <w:t xml:space="preserve"> </w:t>
            </w:r>
            <w:r w:rsidRPr="00F9786A">
              <w:rPr>
                <w:sz w:val="24"/>
                <w:szCs w:val="24"/>
              </w:rPr>
              <w:t>continuous</w:t>
            </w:r>
            <w:r w:rsidRPr="00F9786A">
              <w:rPr>
                <w:spacing w:val="-14"/>
                <w:sz w:val="24"/>
                <w:szCs w:val="24"/>
              </w:rPr>
              <w:t xml:space="preserve"> </w:t>
            </w:r>
            <w:r w:rsidRPr="00F9786A">
              <w:rPr>
                <w:sz w:val="24"/>
                <w:szCs w:val="24"/>
              </w:rPr>
              <w:t>monitoring,</w:t>
            </w:r>
            <w:r w:rsidRPr="00F9786A">
              <w:rPr>
                <w:spacing w:val="-11"/>
                <w:sz w:val="24"/>
                <w:szCs w:val="24"/>
              </w:rPr>
              <w:t xml:space="preserve"> </w:t>
            </w:r>
            <w:r w:rsidRPr="00F9786A">
              <w:rPr>
                <w:sz w:val="24"/>
                <w:szCs w:val="24"/>
              </w:rPr>
              <w:t>and</w:t>
            </w:r>
            <w:r w:rsidRPr="00F9786A">
              <w:rPr>
                <w:spacing w:val="-47"/>
                <w:sz w:val="24"/>
                <w:szCs w:val="24"/>
              </w:rPr>
              <w:t xml:space="preserve"> </w:t>
            </w:r>
            <w:r w:rsidRPr="00F9786A">
              <w:rPr>
                <w:sz w:val="24"/>
                <w:szCs w:val="24"/>
              </w:rPr>
              <w:t>making</w:t>
            </w:r>
            <w:r w:rsidRPr="00F9786A">
              <w:rPr>
                <w:spacing w:val="-2"/>
                <w:sz w:val="24"/>
                <w:szCs w:val="24"/>
              </w:rPr>
              <w:t xml:space="preserve"> </w:t>
            </w:r>
            <w:r w:rsidRPr="00F9786A">
              <w:rPr>
                <w:sz w:val="24"/>
                <w:szCs w:val="24"/>
              </w:rPr>
              <w:t>necessary</w:t>
            </w:r>
            <w:r w:rsidRPr="00F9786A">
              <w:rPr>
                <w:spacing w:val="-1"/>
                <w:sz w:val="24"/>
                <w:szCs w:val="24"/>
              </w:rPr>
              <w:t xml:space="preserve"> </w:t>
            </w:r>
            <w:r w:rsidRPr="00F9786A">
              <w:rPr>
                <w:sz w:val="24"/>
                <w:szCs w:val="24"/>
              </w:rPr>
              <w:t>refinements based</w:t>
            </w:r>
            <w:r w:rsidRPr="00F9786A">
              <w:rPr>
                <w:spacing w:val="-3"/>
                <w:sz w:val="24"/>
                <w:szCs w:val="24"/>
              </w:rPr>
              <w:t xml:space="preserve"> </w:t>
            </w:r>
            <w:r w:rsidRPr="00F9786A">
              <w:rPr>
                <w:sz w:val="24"/>
                <w:szCs w:val="24"/>
              </w:rPr>
              <w:t>on</w:t>
            </w:r>
            <w:r w:rsidRPr="00F9786A">
              <w:rPr>
                <w:spacing w:val="-2"/>
                <w:sz w:val="24"/>
                <w:szCs w:val="24"/>
              </w:rPr>
              <w:t xml:space="preserve"> </w:t>
            </w:r>
            <w:r w:rsidRPr="00F9786A">
              <w:rPr>
                <w:sz w:val="24"/>
                <w:szCs w:val="24"/>
              </w:rPr>
              <w:t>real-world</w:t>
            </w:r>
            <w:r w:rsidRPr="00F9786A">
              <w:rPr>
                <w:spacing w:val="-4"/>
                <w:sz w:val="24"/>
                <w:szCs w:val="24"/>
              </w:rPr>
              <w:t xml:space="preserve"> </w:t>
            </w:r>
            <w:r w:rsidRPr="00F9786A">
              <w:rPr>
                <w:sz w:val="24"/>
                <w:szCs w:val="24"/>
              </w:rPr>
              <w:t>feedback.</w:t>
            </w:r>
          </w:p>
          <w:p w14:paraId="7124EFBD" w14:textId="77777777" w:rsidR="00380B9B" w:rsidRPr="00F9786A" w:rsidRDefault="00380B9B" w:rsidP="00F9786A">
            <w:pPr>
              <w:pStyle w:val="TableParagraph"/>
              <w:spacing w:before="159" w:line="276" w:lineRule="auto"/>
              <w:ind w:left="0"/>
              <w:jc w:val="left"/>
              <w:rPr>
                <w:b/>
                <w:sz w:val="24"/>
                <w:szCs w:val="24"/>
              </w:rPr>
            </w:pPr>
            <w:r w:rsidRPr="00F9786A">
              <w:rPr>
                <w:b/>
                <w:sz w:val="24"/>
                <w:szCs w:val="24"/>
                <w:u w:val="single"/>
              </w:rPr>
              <w:t>Requirements</w:t>
            </w:r>
            <w:r w:rsidRPr="00F9786A">
              <w:rPr>
                <w:b/>
                <w:spacing w:val="-4"/>
                <w:sz w:val="24"/>
                <w:szCs w:val="24"/>
                <w:u w:val="single"/>
              </w:rPr>
              <w:t xml:space="preserve"> </w:t>
            </w:r>
            <w:r w:rsidRPr="00F9786A">
              <w:rPr>
                <w:b/>
                <w:sz w:val="24"/>
                <w:szCs w:val="24"/>
                <w:u w:val="single"/>
              </w:rPr>
              <w:t>from</w:t>
            </w:r>
            <w:r w:rsidRPr="00F9786A">
              <w:rPr>
                <w:b/>
                <w:spacing w:val="-2"/>
                <w:sz w:val="24"/>
                <w:szCs w:val="24"/>
                <w:u w:val="single"/>
              </w:rPr>
              <w:t xml:space="preserve"> </w:t>
            </w:r>
            <w:r w:rsidRPr="00F9786A">
              <w:rPr>
                <w:b/>
                <w:sz w:val="24"/>
                <w:szCs w:val="24"/>
                <w:u w:val="single"/>
              </w:rPr>
              <w:t>Other</w:t>
            </w:r>
            <w:r w:rsidRPr="00F9786A">
              <w:rPr>
                <w:b/>
                <w:spacing w:val="-4"/>
                <w:sz w:val="24"/>
                <w:szCs w:val="24"/>
                <w:u w:val="single"/>
              </w:rPr>
              <w:t xml:space="preserve"> </w:t>
            </w:r>
            <w:r w:rsidRPr="00F9786A">
              <w:rPr>
                <w:b/>
                <w:sz w:val="24"/>
                <w:szCs w:val="24"/>
                <w:u w:val="single"/>
              </w:rPr>
              <w:t>Partners:</w:t>
            </w:r>
          </w:p>
          <w:p w14:paraId="310E10CF" w14:textId="77777777" w:rsidR="00380B9B" w:rsidRPr="00F9786A" w:rsidRDefault="00380B9B" w:rsidP="00F9786A">
            <w:pPr>
              <w:pStyle w:val="TableParagraph"/>
              <w:numPr>
                <w:ilvl w:val="0"/>
                <w:numId w:val="6"/>
              </w:numPr>
              <w:tabs>
                <w:tab w:val="left" w:pos="828"/>
              </w:tabs>
              <w:spacing w:before="135" w:line="276" w:lineRule="auto"/>
              <w:ind w:left="0" w:right="95"/>
              <w:rPr>
                <w:sz w:val="24"/>
                <w:szCs w:val="24"/>
              </w:rPr>
            </w:pPr>
            <w:r w:rsidRPr="00F9786A">
              <w:rPr>
                <w:b/>
                <w:sz w:val="24"/>
                <w:szCs w:val="24"/>
              </w:rPr>
              <w:t xml:space="preserve">Technological Inputs: </w:t>
            </w:r>
            <w:r w:rsidRPr="00F9786A">
              <w:rPr>
                <w:sz w:val="24"/>
                <w:szCs w:val="24"/>
              </w:rPr>
              <w:t xml:space="preserve">All partner organizations are to </w:t>
            </w:r>
            <w:r w:rsidRPr="00F9786A">
              <w:rPr>
                <w:sz w:val="24"/>
                <w:szCs w:val="24"/>
              </w:rPr>
              <w:lastRenderedPageBreak/>
              <w:t>provide</w:t>
            </w:r>
            <w:r w:rsidRPr="00F9786A">
              <w:rPr>
                <w:spacing w:val="-47"/>
                <w:sz w:val="24"/>
                <w:szCs w:val="24"/>
              </w:rPr>
              <w:t xml:space="preserve"> </w:t>
            </w:r>
            <w:r w:rsidRPr="00F9786A">
              <w:rPr>
                <w:sz w:val="24"/>
                <w:szCs w:val="24"/>
              </w:rPr>
              <w:t>their</w:t>
            </w:r>
            <w:r w:rsidRPr="00F9786A">
              <w:rPr>
                <w:spacing w:val="1"/>
                <w:sz w:val="24"/>
                <w:szCs w:val="24"/>
              </w:rPr>
              <w:t xml:space="preserve"> </w:t>
            </w:r>
            <w:r w:rsidRPr="00F9786A">
              <w:rPr>
                <w:sz w:val="24"/>
                <w:szCs w:val="24"/>
              </w:rPr>
              <w:t>tech</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integration</w:t>
            </w:r>
            <w:r w:rsidRPr="00F9786A">
              <w:rPr>
                <w:spacing w:val="1"/>
                <w:sz w:val="24"/>
                <w:szCs w:val="24"/>
              </w:rPr>
              <w:t xml:space="preserve"> </w:t>
            </w:r>
            <w:r w:rsidRPr="00F9786A">
              <w:rPr>
                <w:sz w:val="24"/>
                <w:szCs w:val="24"/>
              </w:rPr>
              <w:t>requirements</w:t>
            </w:r>
            <w:r w:rsidRPr="00F9786A">
              <w:rPr>
                <w:spacing w:val="1"/>
                <w:sz w:val="24"/>
                <w:szCs w:val="24"/>
              </w:rPr>
              <w:t xml:space="preserve"> </w:t>
            </w:r>
            <w:r w:rsidRPr="00F9786A">
              <w:rPr>
                <w:sz w:val="24"/>
                <w:szCs w:val="24"/>
              </w:rPr>
              <w:t>as</w:t>
            </w:r>
            <w:r w:rsidRPr="00F9786A">
              <w:rPr>
                <w:spacing w:val="1"/>
                <w:sz w:val="24"/>
                <w:szCs w:val="24"/>
              </w:rPr>
              <w:t xml:space="preserve"> </w:t>
            </w:r>
            <w:r w:rsidRPr="00F9786A">
              <w:rPr>
                <w:sz w:val="24"/>
                <w:szCs w:val="24"/>
              </w:rPr>
              <w:t>detailed</w:t>
            </w:r>
            <w:r w:rsidRPr="00F9786A">
              <w:rPr>
                <w:spacing w:val="1"/>
                <w:sz w:val="24"/>
                <w:szCs w:val="24"/>
              </w:rPr>
              <w:t xml:space="preserve"> </w:t>
            </w:r>
            <w:r w:rsidRPr="00F9786A">
              <w:rPr>
                <w:sz w:val="24"/>
                <w:szCs w:val="24"/>
              </w:rPr>
              <w:t>in</w:t>
            </w:r>
            <w:r w:rsidRPr="00F9786A">
              <w:rPr>
                <w:spacing w:val="1"/>
                <w:sz w:val="24"/>
                <w:szCs w:val="24"/>
              </w:rPr>
              <w:t xml:space="preserve"> </w:t>
            </w:r>
            <w:r w:rsidRPr="00F9786A">
              <w:rPr>
                <w:sz w:val="24"/>
                <w:szCs w:val="24"/>
              </w:rPr>
              <w:t>the</w:t>
            </w:r>
            <w:r w:rsidRPr="00F9786A">
              <w:rPr>
                <w:spacing w:val="-47"/>
                <w:sz w:val="24"/>
                <w:szCs w:val="24"/>
              </w:rPr>
              <w:t xml:space="preserve"> </w:t>
            </w:r>
            <w:r w:rsidRPr="00F9786A">
              <w:rPr>
                <w:sz w:val="24"/>
                <w:szCs w:val="24"/>
              </w:rPr>
              <w:t>project</w:t>
            </w:r>
            <w:r w:rsidRPr="00F9786A">
              <w:rPr>
                <w:spacing w:val="-1"/>
                <w:sz w:val="24"/>
                <w:szCs w:val="24"/>
              </w:rPr>
              <w:t xml:space="preserve"> </w:t>
            </w:r>
            <w:r w:rsidRPr="00F9786A">
              <w:rPr>
                <w:sz w:val="24"/>
                <w:szCs w:val="24"/>
              </w:rPr>
              <w:t>outline.</w:t>
            </w:r>
          </w:p>
          <w:p w14:paraId="03A7A574" w14:textId="77777777" w:rsidR="00380B9B" w:rsidRPr="00F9786A" w:rsidRDefault="00380B9B" w:rsidP="00F9786A">
            <w:pPr>
              <w:pStyle w:val="TableParagraph"/>
              <w:numPr>
                <w:ilvl w:val="0"/>
                <w:numId w:val="6"/>
              </w:numPr>
              <w:tabs>
                <w:tab w:val="left" w:pos="828"/>
              </w:tabs>
              <w:spacing w:line="276" w:lineRule="auto"/>
              <w:ind w:left="0" w:right="94"/>
              <w:rPr>
                <w:sz w:val="24"/>
                <w:szCs w:val="24"/>
              </w:rPr>
            </w:pPr>
            <w:r w:rsidRPr="00F9786A">
              <w:rPr>
                <w:b/>
                <w:sz w:val="24"/>
                <w:szCs w:val="24"/>
              </w:rPr>
              <w:t xml:space="preserve">Data Contribution: </w:t>
            </w:r>
            <w:r w:rsidRPr="00F9786A">
              <w:rPr>
                <w:sz w:val="24"/>
                <w:szCs w:val="24"/>
              </w:rPr>
              <w:t>Partners are expected to share relevant</w:t>
            </w:r>
            <w:r w:rsidRPr="00F9786A">
              <w:rPr>
                <w:spacing w:val="1"/>
                <w:sz w:val="24"/>
                <w:szCs w:val="24"/>
              </w:rPr>
              <w:t xml:space="preserve"> </w:t>
            </w:r>
            <w:r w:rsidRPr="00F9786A">
              <w:rPr>
                <w:sz w:val="24"/>
                <w:szCs w:val="24"/>
              </w:rPr>
              <w:t>data, including retrospective CRC data, to aid in the design of</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respective</w:t>
            </w:r>
            <w:r w:rsidRPr="00F9786A">
              <w:rPr>
                <w:spacing w:val="1"/>
                <w:sz w:val="24"/>
                <w:szCs w:val="24"/>
              </w:rPr>
              <w:t xml:space="preserve"> </w:t>
            </w:r>
            <w:r w:rsidRPr="00F9786A">
              <w:rPr>
                <w:sz w:val="24"/>
                <w:szCs w:val="24"/>
              </w:rPr>
              <w:t>data</w:t>
            </w:r>
            <w:r w:rsidRPr="00F9786A">
              <w:rPr>
                <w:spacing w:val="-2"/>
                <w:sz w:val="24"/>
                <w:szCs w:val="24"/>
              </w:rPr>
              <w:t xml:space="preserve"> </w:t>
            </w:r>
            <w:r w:rsidRPr="00F9786A">
              <w:rPr>
                <w:sz w:val="24"/>
                <w:szCs w:val="24"/>
              </w:rPr>
              <w:t>models.</w:t>
            </w:r>
          </w:p>
          <w:p w14:paraId="5182F4DC"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i/>
                <w:sz w:val="24"/>
                <w:szCs w:val="24"/>
              </w:rPr>
              <w:t>This</w:t>
            </w:r>
            <w:r w:rsidRPr="00F9786A">
              <w:rPr>
                <w:rFonts w:ascii="Calibri" w:hAnsi="Calibri" w:cs="Calibri"/>
                <w:i/>
                <w:spacing w:val="1"/>
                <w:sz w:val="24"/>
                <w:szCs w:val="24"/>
              </w:rPr>
              <w:t xml:space="preserve"> </w:t>
            </w:r>
            <w:r w:rsidRPr="00F9786A">
              <w:rPr>
                <w:rFonts w:ascii="Calibri" w:hAnsi="Calibri" w:cs="Calibri"/>
                <w:i/>
                <w:sz w:val="24"/>
                <w:szCs w:val="24"/>
              </w:rPr>
              <w:t>plan</w:t>
            </w:r>
            <w:r w:rsidRPr="00F9786A">
              <w:rPr>
                <w:rFonts w:ascii="Calibri" w:hAnsi="Calibri" w:cs="Calibri"/>
                <w:i/>
                <w:spacing w:val="1"/>
                <w:sz w:val="24"/>
                <w:szCs w:val="24"/>
              </w:rPr>
              <w:t xml:space="preserve"> </w:t>
            </w:r>
            <w:r w:rsidRPr="00F9786A">
              <w:rPr>
                <w:rFonts w:ascii="Calibri" w:hAnsi="Calibri" w:cs="Calibri"/>
                <w:i/>
                <w:sz w:val="24"/>
                <w:szCs w:val="24"/>
              </w:rPr>
              <w:t>outlies</w:t>
            </w:r>
            <w:r w:rsidRPr="00F9786A">
              <w:rPr>
                <w:rFonts w:ascii="Calibri" w:hAnsi="Calibri" w:cs="Calibri"/>
                <w:i/>
                <w:spacing w:val="1"/>
                <w:sz w:val="24"/>
                <w:szCs w:val="24"/>
              </w:rPr>
              <w:t xml:space="preserve"> </w:t>
            </w:r>
            <w:r w:rsidRPr="00F9786A">
              <w:rPr>
                <w:rFonts w:ascii="Calibri" w:hAnsi="Calibri" w:cs="Calibri"/>
                <w:i/>
                <w:sz w:val="24"/>
                <w:szCs w:val="24"/>
              </w:rPr>
              <w:t>the</w:t>
            </w:r>
            <w:r w:rsidRPr="00F9786A">
              <w:rPr>
                <w:rFonts w:ascii="Calibri" w:hAnsi="Calibri" w:cs="Calibri"/>
                <w:i/>
                <w:spacing w:val="1"/>
                <w:sz w:val="24"/>
                <w:szCs w:val="24"/>
              </w:rPr>
              <w:t xml:space="preserve"> </w:t>
            </w:r>
            <w:r w:rsidRPr="00F9786A">
              <w:rPr>
                <w:rFonts w:ascii="Calibri" w:hAnsi="Calibri" w:cs="Calibri"/>
                <w:i/>
                <w:sz w:val="24"/>
                <w:szCs w:val="24"/>
              </w:rPr>
              <w:t>foundational</w:t>
            </w:r>
            <w:r w:rsidRPr="00F9786A">
              <w:rPr>
                <w:rFonts w:ascii="Calibri" w:hAnsi="Calibri" w:cs="Calibri"/>
                <w:i/>
                <w:spacing w:val="1"/>
                <w:sz w:val="24"/>
                <w:szCs w:val="24"/>
              </w:rPr>
              <w:t xml:space="preserve"> </w:t>
            </w:r>
            <w:r w:rsidRPr="00F9786A">
              <w:rPr>
                <w:rFonts w:ascii="Calibri" w:hAnsi="Calibri" w:cs="Calibri"/>
                <w:i/>
                <w:sz w:val="24"/>
                <w:szCs w:val="24"/>
              </w:rPr>
              <w:t>basis</w:t>
            </w:r>
            <w:r w:rsidRPr="00F9786A">
              <w:rPr>
                <w:rFonts w:ascii="Calibri" w:hAnsi="Calibri" w:cs="Calibri"/>
                <w:i/>
                <w:spacing w:val="1"/>
                <w:sz w:val="24"/>
                <w:szCs w:val="24"/>
              </w:rPr>
              <w:t xml:space="preserve"> </w:t>
            </w:r>
            <w:r w:rsidRPr="00F9786A">
              <w:rPr>
                <w:rFonts w:ascii="Calibri" w:hAnsi="Calibri" w:cs="Calibri"/>
                <w:i/>
                <w:sz w:val="24"/>
                <w:szCs w:val="24"/>
              </w:rPr>
              <w:t>of</w:t>
            </w:r>
            <w:r w:rsidRPr="00F9786A">
              <w:rPr>
                <w:rFonts w:ascii="Calibri" w:hAnsi="Calibri" w:cs="Calibri"/>
                <w:i/>
                <w:spacing w:val="1"/>
                <w:sz w:val="24"/>
                <w:szCs w:val="24"/>
              </w:rPr>
              <w:t xml:space="preserve"> </w:t>
            </w:r>
            <w:r w:rsidRPr="00F9786A">
              <w:rPr>
                <w:rFonts w:ascii="Calibri" w:hAnsi="Calibri" w:cs="Calibri"/>
                <w:i/>
                <w:sz w:val="24"/>
                <w:szCs w:val="24"/>
              </w:rPr>
              <w:t>the</w:t>
            </w:r>
            <w:r w:rsidRPr="00F9786A">
              <w:rPr>
                <w:rFonts w:ascii="Calibri" w:hAnsi="Calibri" w:cs="Calibri"/>
                <w:i/>
                <w:spacing w:val="1"/>
                <w:sz w:val="24"/>
                <w:szCs w:val="24"/>
              </w:rPr>
              <w:t xml:space="preserve"> </w:t>
            </w:r>
            <w:r w:rsidRPr="00F9786A">
              <w:rPr>
                <w:rFonts w:ascii="Calibri" w:hAnsi="Calibri" w:cs="Calibri"/>
                <w:i/>
                <w:sz w:val="24"/>
                <w:szCs w:val="24"/>
              </w:rPr>
              <w:t>tool,</w:t>
            </w:r>
            <w:r w:rsidRPr="00F9786A">
              <w:rPr>
                <w:rFonts w:ascii="Calibri" w:hAnsi="Calibri" w:cs="Calibri"/>
                <w:i/>
                <w:spacing w:val="1"/>
                <w:sz w:val="24"/>
                <w:szCs w:val="24"/>
              </w:rPr>
              <w:t xml:space="preserve"> </w:t>
            </w:r>
            <w:r w:rsidRPr="00F9786A">
              <w:rPr>
                <w:rFonts w:ascii="Calibri" w:hAnsi="Calibri" w:cs="Calibri"/>
                <w:i/>
                <w:sz w:val="24"/>
                <w:szCs w:val="24"/>
              </w:rPr>
              <w:t>the</w:t>
            </w:r>
            <w:r w:rsidRPr="00F9786A">
              <w:rPr>
                <w:rFonts w:ascii="Calibri" w:hAnsi="Calibri" w:cs="Calibri"/>
                <w:i/>
                <w:spacing w:val="1"/>
                <w:sz w:val="24"/>
                <w:szCs w:val="24"/>
              </w:rPr>
              <w:t xml:space="preserve"> </w:t>
            </w:r>
            <w:r w:rsidRPr="00F9786A">
              <w:rPr>
                <w:rFonts w:ascii="Calibri" w:hAnsi="Calibri" w:cs="Calibri"/>
                <w:i/>
                <w:sz w:val="24"/>
                <w:szCs w:val="24"/>
              </w:rPr>
              <w:t>phased approach</w:t>
            </w:r>
            <w:r w:rsidRPr="00F9786A">
              <w:rPr>
                <w:rFonts w:ascii="Calibri" w:hAnsi="Calibri" w:cs="Calibri"/>
                <w:i/>
                <w:spacing w:val="-4"/>
                <w:sz w:val="24"/>
                <w:szCs w:val="24"/>
              </w:rPr>
              <w:t xml:space="preserve"> </w:t>
            </w:r>
            <w:r w:rsidRPr="00F9786A">
              <w:rPr>
                <w:rFonts w:ascii="Calibri" w:hAnsi="Calibri" w:cs="Calibri"/>
                <w:i/>
                <w:sz w:val="24"/>
                <w:szCs w:val="24"/>
              </w:rPr>
              <w:t>over</w:t>
            </w:r>
            <w:r w:rsidRPr="00F9786A">
              <w:rPr>
                <w:rFonts w:ascii="Calibri" w:hAnsi="Calibri" w:cs="Calibri"/>
                <w:i/>
                <w:spacing w:val="-4"/>
                <w:sz w:val="24"/>
                <w:szCs w:val="24"/>
              </w:rPr>
              <w:t xml:space="preserve"> </w:t>
            </w:r>
            <w:r w:rsidRPr="00F9786A">
              <w:rPr>
                <w:rFonts w:ascii="Calibri" w:hAnsi="Calibri" w:cs="Calibri"/>
                <w:i/>
                <w:sz w:val="24"/>
                <w:szCs w:val="24"/>
              </w:rPr>
              <w:t>the</w:t>
            </w:r>
            <w:r w:rsidRPr="00F9786A">
              <w:rPr>
                <w:rFonts w:ascii="Calibri" w:hAnsi="Calibri" w:cs="Calibri"/>
                <w:i/>
                <w:spacing w:val="-5"/>
                <w:sz w:val="24"/>
                <w:szCs w:val="24"/>
              </w:rPr>
              <w:t xml:space="preserve"> </w:t>
            </w:r>
            <w:r w:rsidRPr="00F9786A">
              <w:rPr>
                <w:rFonts w:ascii="Calibri" w:hAnsi="Calibri" w:cs="Calibri"/>
                <w:i/>
                <w:sz w:val="24"/>
                <w:szCs w:val="24"/>
              </w:rPr>
              <w:t>project</w:t>
            </w:r>
            <w:r w:rsidRPr="00F9786A">
              <w:rPr>
                <w:rFonts w:ascii="Calibri" w:hAnsi="Calibri" w:cs="Calibri"/>
                <w:i/>
                <w:spacing w:val="-4"/>
                <w:sz w:val="24"/>
                <w:szCs w:val="24"/>
              </w:rPr>
              <w:t xml:space="preserve"> </w:t>
            </w:r>
            <w:r w:rsidRPr="00F9786A">
              <w:rPr>
                <w:rFonts w:ascii="Calibri" w:hAnsi="Calibri" w:cs="Calibri"/>
                <w:i/>
                <w:sz w:val="24"/>
                <w:szCs w:val="24"/>
              </w:rPr>
              <w:t>timeline</w:t>
            </w:r>
            <w:r w:rsidRPr="00F9786A">
              <w:rPr>
                <w:rFonts w:ascii="Calibri" w:hAnsi="Calibri" w:cs="Calibri"/>
                <w:i/>
                <w:spacing w:val="-2"/>
                <w:sz w:val="24"/>
                <w:szCs w:val="24"/>
              </w:rPr>
              <w:t xml:space="preserve"> </w:t>
            </w:r>
            <w:r w:rsidRPr="00F9786A">
              <w:rPr>
                <w:rFonts w:ascii="Calibri" w:hAnsi="Calibri" w:cs="Calibri"/>
                <w:i/>
                <w:sz w:val="24"/>
                <w:szCs w:val="24"/>
              </w:rPr>
              <w:t>and</w:t>
            </w:r>
            <w:r w:rsidRPr="00F9786A">
              <w:rPr>
                <w:rFonts w:ascii="Calibri" w:hAnsi="Calibri" w:cs="Calibri"/>
                <w:i/>
                <w:spacing w:val="-5"/>
                <w:sz w:val="24"/>
                <w:szCs w:val="24"/>
              </w:rPr>
              <w:t xml:space="preserve"> </w:t>
            </w:r>
            <w:r w:rsidRPr="00F9786A">
              <w:rPr>
                <w:rFonts w:ascii="Calibri" w:hAnsi="Calibri" w:cs="Calibri"/>
                <w:i/>
                <w:sz w:val="24"/>
                <w:szCs w:val="24"/>
              </w:rPr>
              <w:t>the</w:t>
            </w:r>
            <w:r w:rsidRPr="00F9786A">
              <w:rPr>
                <w:rFonts w:ascii="Calibri" w:hAnsi="Calibri" w:cs="Calibri"/>
                <w:i/>
                <w:spacing w:val="-5"/>
                <w:sz w:val="24"/>
                <w:szCs w:val="24"/>
              </w:rPr>
              <w:t xml:space="preserve"> </w:t>
            </w:r>
            <w:r w:rsidRPr="00F9786A">
              <w:rPr>
                <w:rFonts w:ascii="Calibri" w:hAnsi="Calibri" w:cs="Calibri"/>
                <w:i/>
                <w:sz w:val="24"/>
                <w:szCs w:val="24"/>
              </w:rPr>
              <w:t>expected</w:t>
            </w:r>
            <w:r w:rsidRPr="00F9786A">
              <w:rPr>
                <w:rFonts w:ascii="Calibri" w:hAnsi="Calibri" w:cs="Calibri"/>
                <w:i/>
                <w:spacing w:val="-1"/>
                <w:sz w:val="24"/>
                <w:szCs w:val="24"/>
              </w:rPr>
              <w:t xml:space="preserve"> </w:t>
            </w:r>
            <w:r w:rsidRPr="00F9786A">
              <w:rPr>
                <w:rFonts w:ascii="Calibri" w:hAnsi="Calibri" w:cs="Calibri"/>
                <w:i/>
                <w:sz w:val="24"/>
                <w:szCs w:val="24"/>
              </w:rPr>
              <w:t>contributions</w:t>
            </w:r>
            <w:r w:rsidRPr="00F9786A">
              <w:rPr>
                <w:rFonts w:ascii="Calibri" w:hAnsi="Calibri" w:cs="Calibri"/>
                <w:i/>
                <w:spacing w:val="-2"/>
                <w:sz w:val="24"/>
                <w:szCs w:val="24"/>
              </w:rPr>
              <w:t xml:space="preserve"> </w:t>
            </w:r>
            <w:r w:rsidRPr="00F9786A">
              <w:rPr>
                <w:rFonts w:ascii="Calibri" w:hAnsi="Calibri" w:cs="Calibri"/>
                <w:i/>
                <w:sz w:val="24"/>
                <w:szCs w:val="24"/>
              </w:rPr>
              <w:t>and</w:t>
            </w:r>
            <w:r w:rsidRPr="00F9786A">
              <w:rPr>
                <w:rFonts w:ascii="Calibri" w:hAnsi="Calibri" w:cs="Calibri"/>
                <w:i/>
                <w:spacing w:val="-48"/>
                <w:sz w:val="24"/>
                <w:szCs w:val="24"/>
              </w:rPr>
              <w:t xml:space="preserve"> </w:t>
            </w:r>
            <w:r w:rsidRPr="00F9786A">
              <w:rPr>
                <w:rFonts w:ascii="Calibri" w:hAnsi="Calibri" w:cs="Calibri"/>
                <w:i/>
                <w:sz w:val="24"/>
                <w:szCs w:val="24"/>
              </w:rPr>
              <w:t>requirements</w:t>
            </w:r>
            <w:r w:rsidRPr="00F9786A">
              <w:rPr>
                <w:rFonts w:ascii="Calibri" w:hAnsi="Calibri" w:cs="Calibri"/>
                <w:i/>
                <w:spacing w:val="-3"/>
                <w:sz w:val="24"/>
                <w:szCs w:val="24"/>
              </w:rPr>
              <w:t xml:space="preserve"> </w:t>
            </w:r>
            <w:r w:rsidRPr="00F9786A">
              <w:rPr>
                <w:rFonts w:ascii="Calibri" w:hAnsi="Calibri" w:cs="Calibri"/>
                <w:i/>
                <w:sz w:val="24"/>
                <w:szCs w:val="24"/>
              </w:rPr>
              <w:t>from</w:t>
            </w:r>
            <w:r w:rsidRPr="00F9786A">
              <w:rPr>
                <w:rFonts w:ascii="Calibri" w:hAnsi="Calibri" w:cs="Calibri"/>
                <w:i/>
                <w:spacing w:val="1"/>
                <w:sz w:val="24"/>
                <w:szCs w:val="24"/>
              </w:rPr>
              <w:t xml:space="preserve"> </w:t>
            </w:r>
            <w:r w:rsidRPr="00F9786A">
              <w:rPr>
                <w:rFonts w:ascii="Calibri" w:hAnsi="Calibri" w:cs="Calibri"/>
                <w:i/>
                <w:sz w:val="24"/>
                <w:szCs w:val="24"/>
              </w:rPr>
              <w:t>partner</w:t>
            </w:r>
            <w:r w:rsidRPr="00F9786A">
              <w:rPr>
                <w:rFonts w:ascii="Calibri" w:hAnsi="Calibri" w:cs="Calibri"/>
                <w:i/>
                <w:spacing w:val="-4"/>
                <w:sz w:val="24"/>
                <w:szCs w:val="24"/>
              </w:rPr>
              <w:t xml:space="preserve"> </w:t>
            </w:r>
            <w:r w:rsidRPr="00F9786A">
              <w:rPr>
                <w:rFonts w:ascii="Calibri" w:hAnsi="Calibri" w:cs="Calibri"/>
                <w:i/>
                <w:sz w:val="24"/>
                <w:szCs w:val="24"/>
              </w:rPr>
              <w:t>entities.</w:t>
            </w:r>
          </w:p>
        </w:tc>
      </w:tr>
      <w:tr w:rsidR="00F9786A" w:rsidRPr="00F9786A" w14:paraId="3175EC18" w14:textId="77777777" w:rsidTr="00C7576C">
        <w:trPr>
          <w:jc w:val="center"/>
        </w:trPr>
        <w:tc>
          <w:tcPr>
            <w:tcW w:w="2405" w:type="dxa"/>
          </w:tcPr>
          <w:p w14:paraId="00495CD8"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lastRenderedPageBreak/>
              <w:t>Supporting</w:t>
            </w:r>
            <w:r w:rsidRPr="00F9786A">
              <w:rPr>
                <w:rFonts w:ascii="Calibri" w:hAnsi="Calibri" w:cs="Calibri"/>
                <w:b/>
                <w:spacing w:val="-3"/>
                <w:sz w:val="24"/>
                <w:szCs w:val="24"/>
              </w:rPr>
              <w:t xml:space="preserve"> </w:t>
            </w:r>
            <w:r w:rsidRPr="00F9786A">
              <w:rPr>
                <w:rFonts w:ascii="Calibri" w:hAnsi="Calibri" w:cs="Calibri"/>
                <w:b/>
                <w:sz w:val="24"/>
                <w:szCs w:val="24"/>
              </w:rPr>
              <w:t>Material</w:t>
            </w:r>
          </w:p>
        </w:tc>
        <w:tc>
          <w:tcPr>
            <w:tcW w:w="6225" w:type="dxa"/>
          </w:tcPr>
          <w:p w14:paraId="197B8CA2" w14:textId="77777777" w:rsidR="00380B9B" w:rsidRPr="00F9786A" w:rsidRDefault="00794FE7" w:rsidP="00F9786A">
            <w:pPr>
              <w:pStyle w:val="TableParagraph"/>
              <w:numPr>
                <w:ilvl w:val="0"/>
                <w:numId w:val="8"/>
              </w:numPr>
              <w:tabs>
                <w:tab w:val="left" w:pos="828"/>
              </w:tabs>
              <w:spacing w:line="276" w:lineRule="auto"/>
              <w:ind w:left="0" w:hanging="361"/>
              <w:rPr>
                <w:sz w:val="24"/>
                <w:szCs w:val="24"/>
              </w:rPr>
            </w:pPr>
            <w:hyperlink r:id="rId13">
              <w:proofErr w:type="spellStart"/>
              <w:r w:rsidR="00380B9B" w:rsidRPr="00F9786A">
                <w:rPr>
                  <w:sz w:val="24"/>
                  <w:szCs w:val="24"/>
                  <w:u w:val="single" w:color="1154CC"/>
                </w:rPr>
                <w:t>OpenAPI</w:t>
              </w:r>
              <w:proofErr w:type="spellEnd"/>
            </w:hyperlink>
          </w:p>
          <w:p w14:paraId="33CEE53E" w14:textId="77777777" w:rsidR="00380B9B" w:rsidRPr="00F9786A" w:rsidRDefault="00794FE7" w:rsidP="00F9786A">
            <w:pPr>
              <w:pStyle w:val="TableParagraph"/>
              <w:numPr>
                <w:ilvl w:val="0"/>
                <w:numId w:val="8"/>
              </w:numPr>
              <w:tabs>
                <w:tab w:val="left" w:pos="828"/>
              </w:tabs>
              <w:spacing w:before="135" w:line="276" w:lineRule="auto"/>
              <w:ind w:left="0" w:hanging="361"/>
              <w:rPr>
                <w:sz w:val="24"/>
                <w:szCs w:val="24"/>
              </w:rPr>
            </w:pPr>
            <w:hyperlink r:id="rId14">
              <w:r w:rsidR="00380B9B" w:rsidRPr="00F9786A">
                <w:rPr>
                  <w:sz w:val="24"/>
                  <w:szCs w:val="24"/>
                  <w:u w:val="single" w:color="1154CC"/>
                </w:rPr>
                <w:t>PostgreSQL</w:t>
              </w:r>
            </w:hyperlink>
          </w:p>
          <w:p w14:paraId="233D3AD2" w14:textId="77777777" w:rsidR="00380B9B" w:rsidRPr="00F9786A" w:rsidRDefault="00794FE7" w:rsidP="00F9786A">
            <w:pPr>
              <w:pStyle w:val="TableParagraph"/>
              <w:numPr>
                <w:ilvl w:val="0"/>
                <w:numId w:val="8"/>
              </w:numPr>
              <w:tabs>
                <w:tab w:val="left" w:pos="828"/>
              </w:tabs>
              <w:spacing w:before="135" w:line="276" w:lineRule="auto"/>
              <w:ind w:left="0" w:hanging="361"/>
              <w:rPr>
                <w:sz w:val="24"/>
                <w:szCs w:val="24"/>
              </w:rPr>
            </w:pPr>
            <w:hyperlink r:id="rId15">
              <w:r w:rsidR="00380B9B" w:rsidRPr="00F9786A">
                <w:rPr>
                  <w:sz w:val="24"/>
                  <w:szCs w:val="24"/>
                  <w:u w:val="single" w:color="1154CC"/>
                </w:rPr>
                <w:t>Docker</w:t>
              </w:r>
            </w:hyperlink>
          </w:p>
          <w:p w14:paraId="7F065849" w14:textId="77777777" w:rsidR="00380B9B" w:rsidRPr="00F9786A" w:rsidRDefault="00794FE7" w:rsidP="00F9786A">
            <w:pPr>
              <w:pStyle w:val="TableParagraph"/>
              <w:numPr>
                <w:ilvl w:val="0"/>
                <w:numId w:val="8"/>
              </w:numPr>
              <w:tabs>
                <w:tab w:val="left" w:pos="828"/>
              </w:tabs>
              <w:spacing w:before="135" w:line="276" w:lineRule="auto"/>
              <w:ind w:left="0" w:hanging="361"/>
              <w:rPr>
                <w:sz w:val="24"/>
                <w:szCs w:val="24"/>
              </w:rPr>
            </w:pPr>
            <w:hyperlink r:id="rId16">
              <w:r w:rsidR="00380B9B" w:rsidRPr="00F9786A">
                <w:rPr>
                  <w:sz w:val="24"/>
                  <w:szCs w:val="24"/>
                  <w:u w:val="single" w:color="1154CC"/>
                </w:rPr>
                <w:t>Kubernetes</w:t>
              </w:r>
            </w:hyperlink>
          </w:p>
        </w:tc>
      </w:tr>
    </w:tbl>
    <w:p w14:paraId="13EF2D10" w14:textId="77777777" w:rsidR="00380B9B" w:rsidRPr="00F9786A" w:rsidRDefault="00380B9B" w:rsidP="00F9786A">
      <w:pPr>
        <w:spacing w:line="276" w:lineRule="auto"/>
        <w:rPr>
          <w:rFonts w:ascii="Calibri" w:hAnsi="Calibri" w:cs="Calibri"/>
          <w:sz w:val="24"/>
          <w:szCs w:val="24"/>
        </w:rPr>
      </w:pPr>
    </w:p>
    <w:p w14:paraId="59A07835" w14:textId="77777777" w:rsidR="00380B9B" w:rsidRPr="00F9786A" w:rsidRDefault="00380B9B" w:rsidP="00F9786A">
      <w:pPr>
        <w:spacing w:line="276" w:lineRule="auto"/>
        <w:rPr>
          <w:rFonts w:ascii="Calibri" w:hAnsi="Calibri" w:cs="Calibri"/>
          <w:sz w:val="24"/>
          <w:szCs w:val="24"/>
        </w:rPr>
        <w:sectPr w:rsidR="00380B9B" w:rsidRPr="00F9786A">
          <w:pgSz w:w="12240" w:h="15840"/>
          <w:pgMar w:top="1440" w:right="1800" w:bottom="1440" w:left="1800" w:header="720" w:footer="720" w:gutter="0"/>
          <w:cols w:space="720"/>
          <w:docGrid w:linePitch="360"/>
        </w:sectPr>
      </w:pPr>
    </w:p>
    <w:p w14:paraId="7C306856" w14:textId="77777777" w:rsidR="00380B9B" w:rsidRPr="00F9786A" w:rsidRDefault="00380B9B" w:rsidP="007C5345">
      <w:pPr>
        <w:pStyle w:val="Heading1"/>
        <w:spacing w:line="276" w:lineRule="auto"/>
        <w:ind w:left="-567"/>
        <w:jc w:val="both"/>
      </w:pPr>
      <w:r w:rsidRPr="00F9786A">
        <w:lastRenderedPageBreak/>
        <w:t>Task 3.2. Retrospective Data Collection and co-creation of Clinical guidelines repository</w:t>
      </w:r>
    </w:p>
    <w:p w14:paraId="681F9856" w14:textId="77777777" w:rsidR="00380B9B" w:rsidRPr="00F9786A" w:rsidRDefault="00380B9B" w:rsidP="007C5345">
      <w:pPr>
        <w:spacing w:line="276" w:lineRule="auto"/>
        <w:ind w:left="-567"/>
        <w:jc w:val="both"/>
        <w:rPr>
          <w:rFonts w:ascii="Calibri" w:hAnsi="Calibri" w:cs="Calibri"/>
          <w:sz w:val="24"/>
          <w:szCs w:val="24"/>
        </w:rPr>
      </w:pPr>
      <w:r w:rsidRPr="00F9786A">
        <w:rPr>
          <w:rFonts w:ascii="Calibri" w:hAnsi="Calibri" w:cs="Calibri"/>
          <w:b/>
          <w:sz w:val="24"/>
          <w:szCs w:val="24"/>
        </w:rPr>
        <w:t>Lead partner</w:t>
      </w:r>
      <w:r w:rsidRPr="00F9786A">
        <w:rPr>
          <w:rFonts w:ascii="Calibri" w:hAnsi="Calibri" w:cs="Calibri"/>
          <w:sz w:val="24"/>
          <w:szCs w:val="24"/>
        </w:rPr>
        <w:t xml:space="preserve">: </w:t>
      </w:r>
      <w:proofErr w:type="spellStart"/>
      <w:r w:rsidRPr="00F9786A">
        <w:rPr>
          <w:rFonts w:ascii="Calibri" w:hAnsi="Calibri" w:cs="Calibri"/>
          <w:sz w:val="24"/>
          <w:szCs w:val="24"/>
        </w:rPr>
        <w:t>Unisystems</w:t>
      </w:r>
      <w:proofErr w:type="spellEnd"/>
    </w:p>
    <w:p w14:paraId="1F240711" w14:textId="77777777" w:rsidR="00380B9B" w:rsidRPr="00F9786A" w:rsidRDefault="00380B9B" w:rsidP="007C5345">
      <w:pPr>
        <w:spacing w:line="276" w:lineRule="auto"/>
        <w:ind w:left="-567"/>
        <w:jc w:val="both"/>
        <w:rPr>
          <w:rFonts w:ascii="Calibri" w:hAnsi="Calibri" w:cs="Calibri"/>
          <w:sz w:val="24"/>
          <w:szCs w:val="24"/>
          <w:lang w:val="en-US"/>
        </w:rPr>
      </w:pPr>
      <w:r w:rsidRPr="00F9786A">
        <w:rPr>
          <w:rFonts w:ascii="Calibri" w:hAnsi="Calibri" w:cs="Calibri"/>
          <w:b/>
          <w:sz w:val="24"/>
          <w:szCs w:val="24"/>
        </w:rPr>
        <w:t>Participating partners</w:t>
      </w:r>
      <w:r w:rsidRPr="00F9786A">
        <w:rPr>
          <w:rFonts w:ascii="Calibri" w:hAnsi="Calibri" w:cs="Calibri"/>
          <w:sz w:val="24"/>
          <w:szCs w:val="24"/>
        </w:rPr>
        <w:t xml:space="preserve">: </w:t>
      </w:r>
      <w:r w:rsidRPr="00F9786A">
        <w:rPr>
          <w:rFonts w:ascii="Calibri" w:hAnsi="Calibri" w:cs="Calibri"/>
          <w:sz w:val="24"/>
          <w:szCs w:val="24"/>
          <w:lang w:val="en-US"/>
        </w:rPr>
        <w:t xml:space="preserve">CERTH, EXUS, ESDO, CTL, </w:t>
      </w:r>
      <w:proofErr w:type="spellStart"/>
      <w:r w:rsidRPr="00F9786A">
        <w:rPr>
          <w:rFonts w:ascii="Calibri" w:hAnsi="Calibri" w:cs="Calibri"/>
          <w:sz w:val="24"/>
          <w:szCs w:val="24"/>
          <w:lang w:val="en-US"/>
        </w:rPr>
        <w:t>iSPRINT</w:t>
      </w:r>
      <w:proofErr w:type="spellEnd"/>
      <w:r w:rsidRPr="00F9786A">
        <w:rPr>
          <w:rFonts w:ascii="Calibri" w:hAnsi="Calibri" w:cs="Calibri"/>
          <w:sz w:val="24"/>
          <w:szCs w:val="24"/>
          <w:lang w:val="en-US"/>
        </w:rPr>
        <w:t xml:space="preserve">, AUTH, BEIA, LSMU, DBC, IOB, ECPC, YCE, POLA, SYNYO, </w:t>
      </w:r>
      <w:proofErr w:type="spellStart"/>
      <w:r w:rsidRPr="00F9786A">
        <w:rPr>
          <w:rFonts w:ascii="Calibri" w:hAnsi="Calibri" w:cs="Calibri"/>
          <w:sz w:val="24"/>
          <w:szCs w:val="24"/>
          <w:lang w:val="en-US"/>
        </w:rPr>
        <w:t>Nutrinomics</w:t>
      </w:r>
      <w:proofErr w:type="spellEnd"/>
    </w:p>
    <w:p w14:paraId="442FD943" w14:textId="77777777" w:rsidR="00380B9B" w:rsidRPr="00F9786A" w:rsidRDefault="00380B9B" w:rsidP="007C5345">
      <w:pPr>
        <w:spacing w:line="276" w:lineRule="auto"/>
        <w:ind w:left="-567"/>
        <w:jc w:val="both"/>
        <w:rPr>
          <w:rFonts w:ascii="Calibri" w:hAnsi="Calibri" w:cs="Calibri"/>
          <w:sz w:val="24"/>
          <w:szCs w:val="24"/>
        </w:rPr>
      </w:pPr>
      <w:r w:rsidRPr="00F9786A">
        <w:rPr>
          <w:rFonts w:ascii="Calibri" w:hAnsi="Calibri" w:cs="Calibri"/>
          <w:b/>
          <w:sz w:val="24"/>
          <w:szCs w:val="24"/>
        </w:rPr>
        <w:t>Contact person</w:t>
      </w:r>
      <w:r w:rsidRPr="00F9786A">
        <w:rPr>
          <w:rFonts w:ascii="Calibri" w:hAnsi="Calibri" w:cs="Calibri"/>
          <w:sz w:val="24"/>
          <w:szCs w:val="24"/>
        </w:rPr>
        <w:t xml:space="preserve">: Konstantinos </w:t>
      </w:r>
      <w:proofErr w:type="spellStart"/>
      <w:r w:rsidRPr="00F9786A">
        <w:rPr>
          <w:rFonts w:ascii="Calibri" w:hAnsi="Calibri" w:cs="Calibri"/>
          <w:sz w:val="24"/>
          <w:szCs w:val="24"/>
        </w:rPr>
        <w:t>Lentzos</w:t>
      </w:r>
      <w:proofErr w:type="spellEnd"/>
      <w:r w:rsidRPr="00F9786A">
        <w:rPr>
          <w:rFonts w:ascii="Calibri" w:hAnsi="Calibri" w:cs="Calibri"/>
          <w:sz w:val="24"/>
          <w:szCs w:val="24"/>
        </w:rPr>
        <w:t xml:space="preserve"> (</w:t>
      </w:r>
      <w:hyperlink r:id="rId17" w:history="1">
        <w:r w:rsidRPr="00F9786A">
          <w:rPr>
            <w:rStyle w:val="Hyperlink"/>
            <w:rFonts w:ascii="Calibri" w:hAnsi="Calibri" w:cs="Calibri"/>
            <w:color w:val="auto"/>
            <w:sz w:val="24"/>
            <w:szCs w:val="24"/>
          </w:rPr>
          <w:t>lentzosk@unisystems.com</w:t>
        </w:r>
      </w:hyperlink>
      <w:r w:rsidRPr="00F9786A">
        <w:rPr>
          <w:rFonts w:ascii="Calibri" w:hAnsi="Calibri" w:cs="Calibri"/>
          <w:sz w:val="24"/>
          <w:szCs w:val="24"/>
        </w:rPr>
        <w:t xml:space="preserve">) </w:t>
      </w:r>
    </w:p>
    <w:p w14:paraId="7AAEC11E" w14:textId="77777777" w:rsidR="00380B9B" w:rsidRPr="00F9786A" w:rsidRDefault="00380B9B" w:rsidP="00F9786A">
      <w:pPr>
        <w:spacing w:line="276" w:lineRule="auto"/>
        <w:rPr>
          <w:rFonts w:ascii="Calibri" w:hAnsi="Calibri" w:cs="Calibri"/>
          <w:sz w:val="24"/>
          <w:szCs w:val="24"/>
        </w:rPr>
      </w:pPr>
    </w:p>
    <w:tbl>
      <w:tblPr>
        <w:tblStyle w:val="TableGrid1"/>
        <w:tblW w:w="9357" w:type="dxa"/>
        <w:jc w:val="center"/>
        <w:tblLook w:val="04A0" w:firstRow="1" w:lastRow="0" w:firstColumn="1" w:lastColumn="0" w:noHBand="0" w:noVBand="1"/>
      </w:tblPr>
      <w:tblGrid>
        <w:gridCol w:w="2875"/>
        <w:gridCol w:w="6482"/>
      </w:tblGrid>
      <w:tr w:rsidR="00F9786A" w:rsidRPr="00F9786A" w14:paraId="62C5FEFD" w14:textId="77777777" w:rsidTr="007C5345">
        <w:trPr>
          <w:jc w:val="center"/>
        </w:trPr>
        <w:tc>
          <w:tcPr>
            <w:tcW w:w="2875" w:type="dxa"/>
            <w:shd w:val="clear" w:color="auto" w:fill="auto"/>
          </w:tcPr>
          <w:p w14:paraId="1D339DAD"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val="en-GB"/>
              </w:rPr>
              <w:t>Conceptual description</w:t>
            </w:r>
          </w:p>
        </w:tc>
        <w:tc>
          <w:tcPr>
            <w:tcW w:w="6482" w:type="dxa"/>
            <w:shd w:val="clear" w:color="auto" w:fill="auto"/>
          </w:tcPr>
          <w:p w14:paraId="6034C066" w14:textId="77777777" w:rsidR="00380B9B" w:rsidRPr="00F9786A" w:rsidRDefault="00380B9B" w:rsidP="00F9786A">
            <w:pPr>
              <w:pStyle w:val="ListParagraph"/>
              <w:spacing w:line="276" w:lineRule="auto"/>
              <w:ind w:left="0"/>
              <w:rPr>
                <w:rFonts w:cs="Calibri"/>
                <w:sz w:val="24"/>
                <w:szCs w:val="24"/>
              </w:rPr>
            </w:pPr>
            <w:r w:rsidRPr="00F9786A">
              <w:rPr>
                <w:rFonts w:cs="Calibri"/>
                <w:sz w:val="24"/>
                <w:szCs w:val="24"/>
              </w:rPr>
              <w:t xml:space="preserve">The goal of this task it to create the ONCODIR's Clinical guidelines repository, which consists of retrospective data collected from relevant sources based on input from WP2 activities to ensure clinician's perspective is considered and their needs addressed. </w:t>
            </w:r>
          </w:p>
        </w:tc>
      </w:tr>
      <w:tr w:rsidR="00F9786A" w:rsidRPr="00F9786A" w14:paraId="41E47A46" w14:textId="77777777" w:rsidTr="007C5345">
        <w:trPr>
          <w:jc w:val="center"/>
        </w:trPr>
        <w:tc>
          <w:tcPr>
            <w:tcW w:w="2875" w:type="dxa"/>
          </w:tcPr>
          <w:p w14:paraId="60D42C5D"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Functionalities</w:t>
            </w:r>
          </w:p>
        </w:tc>
        <w:tc>
          <w:tcPr>
            <w:tcW w:w="6482" w:type="dxa"/>
          </w:tcPr>
          <w:p w14:paraId="46B6E0AC" w14:textId="77777777" w:rsidR="00380B9B" w:rsidRPr="00F9786A" w:rsidRDefault="00380B9B" w:rsidP="00F9786A">
            <w:pPr>
              <w:spacing w:line="276" w:lineRule="auto"/>
              <w:rPr>
                <w:rFonts w:cs="Calibri"/>
                <w:sz w:val="24"/>
                <w:szCs w:val="24"/>
                <w:lang w:eastAsia="en-GB"/>
              </w:rPr>
            </w:pPr>
          </w:p>
          <w:p w14:paraId="70D60E1C"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lang w:val="en-GB"/>
              </w:rPr>
              <w:t>Data collection and integration from multiple sources</w:t>
            </w:r>
          </w:p>
          <w:p w14:paraId="5EE82A07"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lang w:val="en-GB"/>
              </w:rPr>
              <w:t xml:space="preserve">Data homogenization, standardization and map between similar information coming from different sources </w:t>
            </w:r>
          </w:p>
          <w:p w14:paraId="0BA13114" w14:textId="77777777" w:rsidR="00380B9B" w:rsidRPr="00F9786A" w:rsidRDefault="00380B9B" w:rsidP="00F9786A">
            <w:pPr>
              <w:spacing w:line="276" w:lineRule="auto"/>
              <w:rPr>
                <w:rFonts w:cs="Calibri"/>
                <w:sz w:val="24"/>
                <w:szCs w:val="24"/>
              </w:rPr>
            </w:pPr>
          </w:p>
        </w:tc>
      </w:tr>
      <w:tr w:rsidR="00F9786A" w:rsidRPr="00F9786A" w14:paraId="64474B82" w14:textId="77777777" w:rsidTr="007C5345">
        <w:trPr>
          <w:jc w:val="center"/>
        </w:trPr>
        <w:tc>
          <w:tcPr>
            <w:tcW w:w="2875" w:type="dxa"/>
          </w:tcPr>
          <w:p w14:paraId="75339722"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End users</w:t>
            </w:r>
          </w:p>
        </w:tc>
        <w:tc>
          <w:tcPr>
            <w:tcW w:w="6482" w:type="dxa"/>
          </w:tcPr>
          <w:p w14:paraId="5739ED09" w14:textId="77777777" w:rsidR="00380B9B" w:rsidRPr="00F9786A" w:rsidRDefault="00380B9B" w:rsidP="00F9786A">
            <w:pPr>
              <w:spacing w:line="276" w:lineRule="auto"/>
              <w:rPr>
                <w:rFonts w:cs="Calibri"/>
                <w:sz w:val="24"/>
                <w:szCs w:val="24"/>
              </w:rPr>
            </w:pPr>
            <w:r w:rsidRPr="00F9786A">
              <w:rPr>
                <w:rFonts w:cs="Calibri"/>
                <w:sz w:val="24"/>
                <w:szCs w:val="24"/>
                <w:lang w:val="en-GB"/>
              </w:rPr>
              <w:t xml:space="preserve">The repository will integrate with the platform proposed by </w:t>
            </w:r>
            <w:proofErr w:type="spellStart"/>
            <w:r w:rsidRPr="00F9786A">
              <w:rPr>
                <w:rFonts w:cs="Calibri"/>
                <w:sz w:val="24"/>
                <w:szCs w:val="24"/>
                <w:lang w:val="en-GB"/>
              </w:rPr>
              <w:t>Catalink</w:t>
            </w:r>
            <w:proofErr w:type="spellEnd"/>
            <w:r w:rsidRPr="00F9786A">
              <w:rPr>
                <w:rFonts w:cs="Calibri"/>
                <w:sz w:val="24"/>
                <w:szCs w:val="24"/>
                <w:lang w:val="en-GB"/>
              </w:rPr>
              <w:t>, which will be developed in T3.1. The data of the repository (T3.2 and T3.3) is expected to be available to end-users through this platform.</w:t>
            </w:r>
          </w:p>
        </w:tc>
      </w:tr>
      <w:tr w:rsidR="00F9786A" w:rsidRPr="00F9786A" w14:paraId="6E8B912D" w14:textId="77777777" w:rsidTr="007C5345">
        <w:trPr>
          <w:jc w:val="center"/>
        </w:trPr>
        <w:tc>
          <w:tcPr>
            <w:tcW w:w="2875" w:type="dxa"/>
          </w:tcPr>
          <w:p w14:paraId="1E28A0E1"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development</w:t>
            </w:r>
            <w:r w:rsidRPr="00F9786A">
              <w:rPr>
                <w:rFonts w:cs="Calibri"/>
                <w:b/>
                <w:bCs/>
                <w:sz w:val="24"/>
                <w:szCs w:val="24"/>
                <w:lang w:val="en-GB"/>
              </w:rPr>
              <w:t xml:space="preserve"> </w:t>
            </w:r>
          </w:p>
        </w:tc>
        <w:tc>
          <w:tcPr>
            <w:tcW w:w="6482" w:type="dxa"/>
          </w:tcPr>
          <w:p w14:paraId="17B0ABBC" w14:textId="77777777" w:rsidR="00380B9B" w:rsidRPr="00F9786A" w:rsidRDefault="00380B9B" w:rsidP="00F9786A">
            <w:pPr>
              <w:spacing w:line="276" w:lineRule="auto"/>
              <w:rPr>
                <w:rFonts w:cs="Calibri"/>
                <w:sz w:val="24"/>
                <w:szCs w:val="24"/>
                <w:lang w:val="en-GB"/>
              </w:rPr>
            </w:pPr>
            <w:r w:rsidRPr="00F9786A">
              <w:rPr>
                <w:rFonts w:cs="Calibri"/>
                <w:sz w:val="24"/>
                <w:szCs w:val="24"/>
                <w:lang w:val="en-GB"/>
              </w:rPr>
              <w:t>The input needed before development consists of:</w:t>
            </w:r>
          </w:p>
          <w:p w14:paraId="6FB91686"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t xml:space="preserve">Relevant user requirements (WP2) </w:t>
            </w:r>
          </w:p>
          <w:p w14:paraId="2AA1FA9B"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t>Identified data sources and datasets by clinicians to accommodate their needs (WP2)</w:t>
            </w:r>
          </w:p>
          <w:p w14:paraId="2317E3C1"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t>Clarifications and detailed descriptions of data fields and the information to be collected (WP2)</w:t>
            </w:r>
          </w:p>
          <w:p w14:paraId="6689159D"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t xml:space="preserve">Platform architecture by </w:t>
            </w:r>
            <w:proofErr w:type="spellStart"/>
            <w:r w:rsidRPr="00F9786A">
              <w:rPr>
                <w:rFonts w:cs="Calibri"/>
                <w:sz w:val="24"/>
                <w:szCs w:val="24"/>
                <w:lang w:val="en-GB"/>
              </w:rPr>
              <w:t>Catalink</w:t>
            </w:r>
            <w:proofErr w:type="spellEnd"/>
            <w:r w:rsidRPr="00F9786A">
              <w:rPr>
                <w:rFonts w:cs="Calibri"/>
                <w:sz w:val="24"/>
                <w:szCs w:val="24"/>
                <w:lang w:val="en-GB"/>
              </w:rPr>
              <w:t xml:space="preserve"> (T3.1)</w:t>
            </w:r>
          </w:p>
          <w:p w14:paraId="413A63DB" w14:textId="4C76DEE1" w:rsidR="00380B9B" w:rsidRPr="00F9786A" w:rsidRDefault="00380B9B" w:rsidP="00F9786A">
            <w:pPr>
              <w:pStyle w:val="ListParagraph"/>
              <w:numPr>
                <w:ilvl w:val="0"/>
                <w:numId w:val="12"/>
              </w:numPr>
              <w:spacing w:line="276" w:lineRule="auto"/>
              <w:ind w:left="0"/>
              <w:rPr>
                <w:rFonts w:cs="Calibri"/>
                <w:sz w:val="24"/>
                <w:szCs w:val="24"/>
              </w:rPr>
            </w:pPr>
            <w:r w:rsidRPr="00F9786A">
              <w:rPr>
                <w:rFonts w:cs="Calibri"/>
                <w:sz w:val="24"/>
                <w:szCs w:val="24"/>
              </w:rPr>
              <w:t xml:space="preserve">ONCODIR architecture </w:t>
            </w:r>
          </w:p>
          <w:p w14:paraId="781591E9" w14:textId="77777777" w:rsidR="00380B9B" w:rsidRPr="00F9786A" w:rsidRDefault="00380B9B" w:rsidP="00F9786A">
            <w:pPr>
              <w:pStyle w:val="ListParagraph"/>
              <w:spacing w:line="276" w:lineRule="auto"/>
              <w:ind w:left="0"/>
              <w:rPr>
                <w:rFonts w:cs="Calibri"/>
                <w:sz w:val="24"/>
                <w:szCs w:val="24"/>
                <w:lang w:val="en-GB"/>
              </w:rPr>
            </w:pPr>
          </w:p>
        </w:tc>
      </w:tr>
      <w:tr w:rsidR="00F9786A" w:rsidRPr="00F9786A" w14:paraId="186B8C86" w14:textId="77777777" w:rsidTr="007C5345">
        <w:trPr>
          <w:jc w:val="center"/>
        </w:trPr>
        <w:tc>
          <w:tcPr>
            <w:tcW w:w="2875" w:type="dxa"/>
          </w:tcPr>
          <w:p w14:paraId="7B4D5D29"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deployment</w:t>
            </w:r>
          </w:p>
        </w:tc>
        <w:tc>
          <w:tcPr>
            <w:tcW w:w="6482" w:type="dxa"/>
          </w:tcPr>
          <w:p w14:paraId="61FBEACC"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t xml:space="preserve">Clarifications regarding the data fields and the collected information </w:t>
            </w:r>
          </w:p>
        </w:tc>
      </w:tr>
      <w:tr w:rsidR="00F9786A" w:rsidRPr="00F9786A" w14:paraId="03150C27" w14:textId="77777777" w:rsidTr="007C5345">
        <w:trPr>
          <w:jc w:val="center"/>
        </w:trPr>
        <w:tc>
          <w:tcPr>
            <w:tcW w:w="2875" w:type="dxa"/>
          </w:tcPr>
          <w:p w14:paraId="70FAA02E" w14:textId="77777777" w:rsidR="00380B9B" w:rsidRPr="00F9786A" w:rsidRDefault="00380B9B" w:rsidP="00F9786A">
            <w:pPr>
              <w:spacing w:line="276" w:lineRule="auto"/>
              <w:rPr>
                <w:rFonts w:cs="Calibri"/>
                <w:b/>
                <w:sz w:val="24"/>
                <w:szCs w:val="24"/>
                <w:lang w:eastAsia="en-GB"/>
              </w:rPr>
            </w:pPr>
            <w:r w:rsidRPr="00F9786A">
              <w:rPr>
                <w:rFonts w:cs="Calibri"/>
                <w:b/>
                <w:bCs/>
                <w:sz w:val="24"/>
                <w:szCs w:val="24"/>
                <w:lang w:val="en-GB"/>
              </w:rPr>
              <w:t>Generated output</w:t>
            </w:r>
          </w:p>
        </w:tc>
        <w:tc>
          <w:tcPr>
            <w:tcW w:w="6482" w:type="dxa"/>
          </w:tcPr>
          <w:p w14:paraId="59E00B0E" w14:textId="77777777" w:rsidR="00380B9B" w:rsidRPr="00F9786A" w:rsidRDefault="00380B9B" w:rsidP="00F9786A">
            <w:pPr>
              <w:spacing w:after="160" w:line="276" w:lineRule="auto"/>
              <w:rPr>
                <w:rFonts w:cs="Calibri"/>
                <w:sz w:val="24"/>
                <w:szCs w:val="24"/>
              </w:rPr>
            </w:pPr>
            <w:r w:rsidRPr="00F9786A">
              <w:rPr>
                <w:rFonts w:cs="Calibri"/>
                <w:sz w:val="24"/>
                <w:szCs w:val="24"/>
              </w:rPr>
              <w:t>Since it is not yet clear what types of data will be collected, both the content and the format of the generated output are not yet defined.</w:t>
            </w:r>
          </w:p>
        </w:tc>
      </w:tr>
      <w:tr w:rsidR="00F9786A" w:rsidRPr="00F9786A" w14:paraId="113D17A2" w14:textId="77777777" w:rsidTr="007C5345">
        <w:trPr>
          <w:jc w:val="center"/>
        </w:trPr>
        <w:tc>
          <w:tcPr>
            <w:tcW w:w="2875" w:type="dxa"/>
          </w:tcPr>
          <w:p w14:paraId="597FF581" w14:textId="77777777" w:rsidR="00380B9B" w:rsidRPr="00F9786A" w:rsidRDefault="00380B9B" w:rsidP="00F9786A">
            <w:pPr>
              <w:spacing w:line="276" w:lineRule="auto"/>
              <w:rPr>
                <w:rFonts w:cs="Calibri"/>
                <w:sz w:val="24"/>
                <w:szCs w:val="24"/>
                <w:lang w:eastAsia="en-GB"/>
              </w:rPr>
            </w:pPr>
            <w:r w:rsidRPr="00F9786A">
              <w:rPr>
                <w:rFonts w:cs="Calibri"/>
                <w:b/>
                <w:bCs/>
                <w:sz w:val="24"/>
                <w:szCs w:val="24"/>
                <w:lang w:val="en-GB"/>
              </w:rPr>
              <w:lastRenderedPageBreak/>
              <w:t>Will the tool be part of the ONCODIR pilots (LIPs)</w:t>
            </w:r>
          </w:p>
        </w:tc>
        <w:tc>
          <w:tcPr>
            <w:tcW w:w="6482" w:type="dxa"/>
          </w:tcPr>
          <w:p w14:paraId="1CFA3EB1" w14:textId="77777777" w:rsidR="00380B9B" w:rsidRPr="00F9786A" w:rsidRDefault="00380B9B" w:rsidP="00F9786A">
            <w:pPr>
              <w:spacing w:line="276" w:lineRule="auto"/>
              <w:rPr>
                <w:rFonts w:cs="Calibri"/>
                <w:sz w:val="24"/>
                <w:szCs w:val="24"/>
              </w:rPr>
            </w:pPr>
            <w:r w:rsidRPr="00F9786A">
              <w:rPr>
                <w:rFonts w:cs="Calibri"/>
                <w:sz w:val="24"/>
                <w:szCs w:val="24"/>
              </w:rPr>
              <w:t>TBD (It is expected to be accessed through the platform developed in T3.1)</w:t>
            </w:r>
          </w:p>
          <w:p w14:paraId="4743DB33" w14:textId="77777777" w:rsidR="00380B9B" w:rsidRPr="00F9786A" w:rsidRDefault="00380B9B" w:rsidP="00F9786A">
            <w:pPr>
              <w:spacing w:line="276" w:lineRule="auto"/>
              <w:rPr>
                <w:rFonts w:cs="Calibri"/>
                <w:sz w:val="24"/>
                <w:szCs w:val="24"/>
              </w:rPr>
            </w:pPr>
          </w:p>
        </w:tc>
      </w:tr>
      <w:tr w:rsidR="00F9786A" w:rsidRPr="00F9786A" w14:paraId="342F2C11" w14:textId="77777777" w:rsidTr="007C5345">
        <w:trPr>
          <w:jc w:val="center"/>
        </w:trPr>
        <w:tc>
          <w:tcPr>
            <w:tcW w:w="2875" w:type="dxa"/>
          </w:tcPr>
          <w:p w14:paraId="6FC06F1A"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eastAsia="en-GB"/>
              </w:rPr>
              <w:t>Current plan</w:t>
            </w:r>
          </w:p>
        </w:tc>
        <w:tc>
          <w:tcPr>
            <w:tcW w:w="6482" w:type="dxa"/>
          </w:tcPr>
          <w:p w14:paraId="7A660BBB" w14:textId="6787892F" w:rsidR="00380B9B" w:rsidRPr="00F9786A" w:rsidRDefault="00380B9B" w:rsidP="00F9786A">
            <w:pPr>
              <w:spacing w:line="276" w:lineRule="auto"/>
              <w:rPr>
                <w:rFonts w:cs="Calibri"/>
                <w:sz w:val="24"/>
                <w:szCs w:val="24"/>
              </w:rPr>
            </w:pPr>
            <w:r w:rsidRPr="00F9786A">
              <w:rPr>
                <w:rFonts w:cs="Calibri"/>
                <w:sz w:val="24"/>
                <w:szCs w:val="24"/>
              </w:rPr>
              <w:t>We need the data sources and respective datasets from WP2 activities as input to be able to start.</w:t>
            </w:r>
          </w:p>
          <w:p w14:paraId="37DCFEFE" w14:textId="77777777" w:rsidR="00380B9B" w:rsidRPr="00F9786A" w:rsidRDefault="00380B9B" w:rsidP="00F9786A">
            <w:pPr>
              <w:spacing w:line="276" w:lineRule="auto"/>
              <w:rPr>
                <w:rFonts w:cs="Calibri"/>
                <w:sz w:val="24"/>
                <w:szCs w:val="24"/>
              </w:rPr>
            </w:pPr>
          </w:p>
        </w:tc>
      </w:tr>
    </w:tbl>
    <w:p w14:paraId="1B68D373" w14:textId="77777777" w:rsidR="00380B9B" w:rsidRPr="00F9786A" w:rsidRDefault="00380B9B" w:rsidP="00F9786A">
      <w:pPr>
        <w:spacing w:line="276" w:lineRule="auto"/>
        <w:rPr>
          <w:rFonts w:ascii="Calibri" w:hAnsi="Calibri" w:cs="Calibri"/>
          <w:sz w:val="24"/>
          <w:szCs w:val="24"/>
        </w:rPr>
      </w:pPr>
    </w:p>
    <w:p w14:paraId="1F84AEE8" w14:textId="77777777" w:rsidR="00380B9B" w:rsidRPr="00F9786A" w:rsidRDefault="00380B9B" w:rsidP="00F9786A">
      <w:pPr>
        <w:spacing w:line="276" w:lineRule="auto"/>
        <w:rPr>
          <w:rFonts w:ascii="Calibri" w:hAnsi="Calibri" w:cs="Calibri"/>
          <w:sz w:val="24"/>
          <w:szCs w:val="24"/>
          <w:lang w:val="en-GB"/>
        </w:rPr>
      </w:pPr>
    </w:p>
    <w:p w14:paraId="4036C2BD" w14:textId="77777777" w:rsidR="00380B9B" w:rsidRPr="00F9786A" w:rsidRDefault="00380B9B" w:rsidP="00F9786A">
      <w:pPr>
        <w:pStyle w:val="Heading1"/>
        <w:spacing w:line="276" w:lineRule="auto"/>
        <w:sectPr w:rsidR="00380B9B" w:rsidRPr="00F9786A" w:rsidSect="00380B9B">
          <w:pgSz w:w="11906" w:h="16838"/>
          <w:pgMar w:top="1440" w:right="1800" w:bottom="1440" w:left="1800" w:header="708" w:footer="708" w:gutter="0"/>
          <w:pgNumType w:start="0"/>
          <w:cols w:space="708"/>
          <w:titlePg/>
          <w:docGrid w:linePitch="360"/>
        </w:sectPr>
      </w:pPr>
    </w:p>
    <w:p w14:paraId="69A1A1E3" w14:textId="77777777" w:rsidR="00F9786A" w:rsidRPr="00F9786A" w:rsidRDefault="00F9786A" w:rsidP="00F9786A">
      <w:pPr>
        <w:pStyle w:val="Heading1"/>
        <w:spacing w:line="276" w:lineRule="auto"/>
        <w:sectPr w:rsidR="00F9786A" w:rsidRPr="00F9786A" w:rsidSect="00F9786A">
          <w:type w:val="continuous"/>
          <w:pgSz w:w="11906" w:h="16838"/>
          <w:pgMar w:top="1440" w:right="1800" w:bottom="1440" w:left="1800" w:header="708" w:footer="708" w:gutter="0"/>
          <w:pgNumType w:start="0"/>
          <w:cols w:space="708"/>
          <w:titlePg/>
          <w:docGrid w:linePitch="360"/>
        </w:sectPr>
      </w:pPr>
    </w:p>
    <w:p w14:paraId="0FD998F1" w14:textId="5919BC0F" w:rsidR="00380B9B" w:rsidRPr="00F9786A" w:rsidRDefault="00380B9B" w:rsidP="00F9786A">
      <w:pPr>
        <w:pStyle w:val="Heading1"/>
        <w:spacing w:line="276" w:lineRule="auto"/>
      </w:pPr>
      <w:r w:rsidRPr="00F9786A">
        <w:lastRenderedPageBreak/>
        <w:t xml:space="preserve">Task 3.4. </w:t>
      </w:r>
      <w:r w:rsidR="007C5345">
        <w:t>Trustworthy AI assessment tool (</w:t>
      </w:r>
      <w:r w:rsidRPr="00F9786A">
        <w:t>APPO</w:t>
      </w:r>
      <w:r w:rsidR="007C5345">
        <w:t>)</w:t>
      </w:r>
    </w:p>
    <w:p w14:paraId="29CD0595" w14:textId="147CF9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Lead partner</w:t>
      </w:r>
      <w:r w:rsidRPr="00F9786A">
        <w:rPr>
          <w:rFonts w:ascii="Calibri" w:hAnsi="Calibri" w:cs="Calibri"/>
          <w:sz w:val="24"/>
          <w:szCs w:val="24"/>
        </w:rPr>
        <w:t>: ICCS</w:t>
      </w:r>
      <w:r w:rsidR="007C5345">
        <w:rPr>
          <w:rFonts w:ascii="Calibri" w:hAnsi="Calibri" w:cs="Calibri"/>
          <w:sz w:val="24"/>
          <w:szCs w:val="24"/>
        </w:rPr>
        <w:t xml:space="preserve"> (CN Lab)</w:t>
      </w:r>
    </w:p>
    <w:p w14:paraId="395BE92A"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Participating partners</w:t>
      </w:r>
      <w:r w:rsidRPr="00F9786A">
        <w:rPr>
          <w:rFonts w:ascii="Calibri" w:hAnsi="Calibri" w:cs="Calibri"/>
          <w:sz w:val="24"/>
          <w:szCs w:val="24"/>
        </w:rPr>
        <w:t>: CERTH, EXUS, CTL, UNISYSTEMS</w:t>
      </w:r>
    </w:p>
    <w:p w14:paraId="160CC767"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Contact person</w:t>
      </w:r>
      <w:r w:rsidRPr="00F9786A">
        <w:rPr>
          <w:rFonts w:ascii="Calibri" w:hAnsi="Calibri" w:cs="Calibri"/>
          <w:sz w:val="24"/>
          <w:szCs w:val="24"/>
        </w:rPr>
        <w:t xml:space="preserve">: Panos Tsakanikas, Prof. </w:t>
      </w:r>
      <w:proofErr w:type="spellStart"/>
      <w:r w:rsidRPr="00F9786A">
        <w:rPr>
          <w:rFonts w:ascii="Calibri" w:hAnsi="Calibri" w:cs="Calibri"/>
          <w:sz w:val="24"/>
          <w:szCs w:val="24"/>
        </w:rPr>
        <w:t>Ioanna</w:t>
      </w:r>
      <w:proofErr w:type="spellEnd"/>
      <w:r w:rsidRPr="00F9786A">
        <w:rPr>
          <w:rFonts w:ascii="Calibri" w:hAnsi="Calibri" w:cs="Calibri"/>
          <w:sz w:val="24"/>
          <w:szCs w:val="24"/>
        </w:rPr>
        <w:t xml:space="preserve"> </w:t>
      </w:r>
      <w:proofErr w:type="spellStart"/>
      <w:r w:rsidRPr="00F9786A">
        <w:rPr>
          <w:rFonts w:ascii="Calibri" w:hAnsi="Calibri" w:cs="Calibri"/>
          <w:sz w:val="24"/>
          <w:szCs w:val="24"/>
        </w:rPr>
        <w:t>Roussaki</w:t>
      </w:r>
      <w:proofErr w:type="spellEnd"/>
      <w:r w:rsidRPr="00F9786A">
        <w:rPr>
          <w:rFonts w:ascii="Calibri" w:hAnsi="Calibri" w:cs="Calibri"/>
          <w:sz w:val="24"/>
          <w:szCs w:val="24"/>
        </w:rPr>
        <w:t xml:space="preserve"> </w:t>
      </w:r>
    </w:p>
    <w:p w14:paraId="034A776A" w14:textId="77777777" w:rsidR="00380B9B" w:rsidRPr="00F9786A" w:rsidRDefault="00380B9B" w:rsidP="00F9786A">
      <w:pPr>
        <w:spacing w:line="276" w:lineRule="auto"/>
        <w:rPr>
          <w:rFonts w:ascii="Calibri" w:hAnsi="Calibri" w:cs="Calibri"/>
          <w:sz w:val="24"/>
          <w:szCs w:val="24"/>
        </w:rPr>
      </w:pPr>
    </w:p>
    <w:tbl>
      <w:tblPr>
        <w:tblStyle w:val="TableGrid1"/>
        <w:tblW w:w="9357" w:type="dxa"/>
        <w:jc w:val="center"/>
        <w:tblLook w:val="04A0" w:firstRow="1" w:lastRow="0" w:firstColumn="1" w:lastColumn="0" w:noHBand="0" w:noVBand="1"/>
      </w:tblPr>
      <w:tblGrid>
        <w:gridCol w:w="2875"/>
        <w:gridCol w:w="6482"/>
      </w:tblGrid>
      <w:tr w:rsidR="00F9786A" w:rsidRPr="00F9786A" w14:paraId="11CA0BA3" w14:textId="77777777" w:rsidTr="00864D27">
        <w:trPr>
          <w:jc w:val="center"/>
        </w:trPr>
        <w:tc>
          <w:tcPr>
            <w:tcW w:w="2875" w:type="dxa"/>
            <w:shd w:val="clear" w:color="auto" w:fill="auto"/>
          </w:tcPr>
          <w:p w14:paraId="5AD3CB70"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val="en-GB"/>
              </w:rPr>
              <w:t>Conceptual description</w:t>
            </w:r>
          </w:p>
        </w:tc>
        <w:tc>
          <w:tcPr>
            <w:tcW w:w="6482" w:type="dxa"/>
            <w:shd w:val="clear" w:color="auto" w:fill="auto"/>
          </w:tcPr>
          <w:p w14:paraId="0A306ECB" w14:textId="77777777" w:rsidR="00380B9B" w:rsidRPr="00F9786A" w:rsidRDefault="00380B9B" w:rsidP="00F9786A">
            <w:pPr>
              <w:spacing w:line="276" w:lineRule="auto"/>
              <w:rPr>
                <w:rFonts w:cs="Calibri"/>
                <w:sz w:val="24"/>
                <w:szCs w:val="24"/>
              </w:rPr>
            </w:pPr>
            <w:r w:rsidRPr="00F9786A">
              <w:rPr>
                <w:rFonts w:cs="Calibri"/>
                <w:sz w:val="24"/>
                <w:szCs w:val="24"/>
              </w:rPr>
              <w:t xml:space="preserve">APPO will consist of a series of </w:t>
            </w:r>
            <w:proofErr w:type="spellStart"/>
            <w:r w:rsidRPr="00F9786A">
              <w:rPr>
                <w:rFonts w:cs="Calibri"/>
                <w:sz w:val="24"/>
                <w:szCs w:val="24"/>
              </w:rPr>
              <w:t>modeling</w:t>
            </w:r>
            <w:proofErr w:type="spellEnd"/>
            <w:r w:rsidRPr="00F9786A">
              <w:rPr>
                <w:rFonts w:cs="Calibri"/>
                <w:sz w:val="24"/>
                <w:szCs w:val="24"/>
              </w:rPr>
              <w:t xml:space="preserve"> tools, as they will be developed on the basis of data collection in T3.1, T3.2, and WP4-related tools. Specifically, the scope of APPO is to detect biases inherent in the data, in terms of race, demographic origin, </w:t>
            </w:r>
            <w:proofErr w:type="spellStart"/>
            <w:r w:rsidRPr="00F9786A">
              <w:rPr>
                <w:rFonts w:cs="Calibri"/>
                <w:sz w:val="24"/>
                <w:szCs w:val="24"/>
              </w:rPr>
              <w:t>color</w:t>
            </w:r>
            <w:proofErr w:type="spellEnd"/>
            <w:r w:rsidRPr="00F9786A">
              <w:rPr>
                <w:rFonts w:cs="Calibri"/>
                <w:sz w:val="24"/>
                <w:szCs w:val="24"/>
              </w:rPr>
              <w:t>, sexual orientation, gender, and economic status to ensure that Recommendation Engines and other AI-developed tools will be bias-free and/or notify and warn the users/developers that data and/or the employed algorithms require adaptation and customization.</w:t>
            </w:r>
          </w:p>
          <w:p w14:paraId="7F1729D3" w14:textId="77777777" w:rsidR="00380B9B" w:rsidRPr="00F9786A" w:rsidRDefault="00380B9B" w:rsidP="00F9786A">
            <w:pPr>
              <w:spacing w:line="276" w:lineRule="auto"/>
              <w:rPr>
                <w:rFonts w:cs="Calibri"/>
                <w:sz w:val="24"/>
                <w:szCs w:val="24"/>
              </w:rPr>
            </w:pPr>
            <w:r w:rsidRPr="00F9786A">
              <w:rPr>
                <w:rFonts w:cs="Calibri"/>
                <w:sz w:val="24"/>
                <w:szCs w:val="24"/>
              </w:rPr>
              <w:t xml:space="preserve">Both </w:t>
            </w:r>
            <w:proofErr w:type="gramStart"/>
            <w:r w:rsidRPr="00F9786A">
              <w:rPr>
                <w:rFonts w:cs="Calibri"/>
                <w:sz w:val="24"/>
                <w:szCs w:val="24"/>
              </w:rPr>
              <w:t>data</w:t>
            </w:r>
            <w:proofErr w:type="gramEnd"/>
            <w:r w:rsidRPr="00F9786A">
              <w:rPr>
                <w:rFonts w:cs="Calibri"/>
                <w:sz w:val="24"/>
                <w:szCs w:val="24"/>
              </w:rPr>
              <w:t xml:space="preserve"> used for training (the “before” phase) and the results of the AI tools (the “after” phase) will be cross-checked for inherent and produced biases respectively. </w:t>
            </w:r>
          </w:p>
          <w:p w14:paraId="36AC79D1" w14:textId="77777777" w:rsidR="00380B9B" w:rsidRPr="00F9786A" w:rsidRDefault="00380B9B" w:rsidP="00F9786A">
            <w:pPr>
              <w:spacing w:line="276" w:lineRule="auto"/>
              <w:rPr>
                <w:rFonts w:cs="Calibri"/>
                <w:sz w:val="24"/>
                <w:szCs w:val="24"/>
              </w:rPr>
            </w:pPr>
            <w:r w:rsidRPr="00F9786A">
              <w:rPr>
                <w:rFonts w:cs="Calibri"/>
                <w:sz w:val="24"/>
                <w:szCs w:val="24"/>
              </w:rPr>
              <w:t xml:space="preserve">The collection of tools will and should have access to the data, thus the ONCODIR data repository, and to the results reported from the AI tools, while also the warnings/notifications should be shared/communicated with the AI tools and/or some of the users. </w:t>
            </w:r>
          </w:p>
        </w:tc>
      </w:tr>
      <w:tr w:rsidR="00F9786A" w:rsidRPr="00F9786A" w14:paraId="465CDD2B" w14:textId="77777777" w:rsidTr="00864D27">
        <w:trPr>
          <w:jc w:val="center"/>
        </w:trPr>
        <w:tc>
          <w:tcPr>
            <w:tcW w:w="2875" w:type="dxa"/>
          </w:tcPr>
          <w:p w14:paraId="0F2D3559"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Functionalities</w:t>
            </w:r>
          </w:p>
        </w:tc>
        <w:tc>
          <w:tcPr>
            <w:tcW w:w="6482" w:type="dxa"/>
          </w:tcPr>
          <w:p w14:paraId="54645599" w14:textId="77777777" w:rsidR="00380B9B" w:rsidRPr="00F9786A" w:rsidRDefault="00380B9B" w:rsidP="00F9786A">
            <w:pPr>
              <w:pStyle w:val="ListParagraph"/>
              <w:numPr>
                <w:ilvl w:val="0"/>
                <w:numId w:val="13"/>
              </w:numPr>
              <w:spacing w:line="276" w:lineRule="auto"/>
              <w:ind w:left="0"/>
              <w:rPr>
                <w:rFonts w:cs="Calibri"/>
                <w:sz w:val="24"/>
                <w:szCs w:val="24"/>
                <w:lang w:eastAsia="en-GB"/>
              </w:rPr>
            </w:pPr>
            <w:r w:rsidRPr="00F9786A">
              <w:rPr>
                <w:rFonts w:cs="Calibri"/>
                <w:sz w:val="24"/>
                <w:szCs w:val="24"/>
                <w:lang w:eastAsia="en-GB"/>
              </w:rPr>
              <w:t xml:space="preserve">Employ </w:t>
            </w:r>
            <w:proofErr w:type="spellStart"/>
            <w:r w:rsidRPr="00F9786A">
              <w:rPr>
                <w:rFonts w:cs="Calibri"/>
                <w:sz w:val="24"/>
                <w:szCs w:val="24"/>
                <w:lang w:eastAsia="en-GB"/>
              </w:rPr>
              <w:t>xAI</w:t>
            </w:r>
            <w:proofErr w:type="spellEnd"/>
            <w:r w:rsidRPr="00F9786A">
              <w:rPr>
                <w:rFonts w:cs="Calibri"/>
                <w:sz w:val="24"/>
                <w:szCs w:val="24"/>
                <w:lang w:eastAsia="en-GB"/>
              </w:rPr>
              <w:t xml:space="preserve"> approaches so as to make clear to the end users the bias effect of either data or algorithm origin </w:t>
            </w:r>
          </w:p>
          <w:p w14:paraId="2834A640" w14:textId="77777777" w:rsidR="00380B9B" w:rsidRPr="00F9786A" w:rsidRDefault="00380B9B" w:rsidP="00F9786A">
            <w:pPr>
              <w:pStyle w:val="ListParagraph"/>
              <w:numPr>
                <w:ilvl w:val="0"/>
                <w:numId w:val="13"/>
              </w:numPr>
              <w:spacing w:line="276" w:lineRule="auto"/>
              <w:ind w:left="0"/>
              <w:rPr>
                <w:rFonts w:cs="Calibri"/>
                <w:sz w:val="24"/>
                <w:szCs w:val="24"/>
                <w:lang w:eastAsia="en-GB"/>
              </w:rPr>
            </w:pPr>
            <w:r w:rsidRPr="00F9786A">
              <w:rPr>
                <w:rFonts w:cs="Calibri"/>
                <w:sz w:val="24"/>
                <w:szCs w:val="24"/>
                <w:lang w:eastAsia="en-GB"/>
              </w:rPr>
              <w:t>Bias detection and reporting</w:t>
            </w:r>
          </w:p>
          <w:p w14:paraId="06DAACA9" w14:textId="77777777" w:rsidR="00380B9B" w:rsidRPr="00F9786A" w:rsidRDefault="00380B9B" w:rsidP="00F9786A">
            <w:pPr>
              <w:pStyle w:val="ListParagraph"/>
              <w:numPr>
                <w:ilvl w:val="0"/>
                <w:numId w:val="13"/>
              </w:numPr>
              <w:spacing w:line="276" w:lineRule="auto"/>
              <w:ind w:left="0"/>
              <w:rPr>
                <w:rFonts w:cs="Calibri"/>
                <w:sz w:val="24"/>
                <w:szCs w:val="24"/>
                <w:lang w:eastAsia="en-GB"/>
              </w:rPr>
            </w:pPr>
            <w:r w:rsidRPr="00F9786A">
              <w:rPr>
                <w:rFonts w:cs="Calibri"/>
                <w:sz w:val="24"/>
                <w:szCs w:val="24"/>
                <w:lang w:eastAsia="en-GB"/>
              </w:rPr>
              <w:t>Notifications/warnings to technical end users</w:t>
            </w:r>
          </w:p>
          <w:p w14:paraId="0E1E86D8" w14:textId="77777777" w:rsidR="00380B9B" w:rsidRPr="00F9786A" w:rsidRDefault="00380B9B" w:rsidP="00F9786A">
            <w:pPr>
              <w:pStyle w:val="ListParagraph"/>
              <w:numPr>
                <w:ilvl w:val="0"/>
                <w:numId w:val="13"/>
              </w:numPr>
              <w:spacing w:line="276" w:lineRule="auto"/>
              <w:ind w:left="0"/>
              <w:rPr>
                <w:rFonts w:cs="Calibri"/>
                <w:sz w:val="24"/>
                <w:szCs w:val="24"/>
                <w:lang w:eastAsia="en-GB"/>
              </w:rPr>
            </w:pPr>
            <w:r w:rsidRPr="00F9786A">
              <w:rPr>
                <w:rFonts w:cs="Calibri"/>
                <w:sz w:val="24"/>
                <w:szCs w:val="24"/>
                <w:lang w:eastAsia="en-GB"/>
              </w:rPr>
              <w:t>Notifications/warnings to non-technical end users</w:t>
            </w:r>
          </w:p>
          <w:p w14:paraId="4427CFD4" w14:textId="77777777" w:rsidR="00380B9B" w:rsidRPr="00F9786A" w:rsidRDefault="00380B9B" w:rsidP="00F9786A">
            <w:pPr>
              <w:spacing w:line="276" w:lineRule="auto"/>
              <w:rPr>
                <w:rFonts w:cs="Calibri"/>
                <w:sz w:val="24"/>
                <w:szCs w:val="24"/>
                <w:lang w:eastAsia="en-GB"/>
              </w:rPr>
            </w:pPr>
          </w:p>
        </w:tc>
      </w:tr>
      <w:tr w:rsidR="00F9786A" w:rsidRPr="00F9786A" w14:paraId="1D929317" w14:textId="77777777" w:rsidTr="00864D27">
        <w:trPr>
          <w:jc w:val="center"/>
        </w:trPr>
        <w:tc>
          <w:tcPr>
            <w:tcW w:w="2875" w:type="dxa"/>
          </w:tcPr>
          <w:p w14:paraId="739D9CB3"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End users</w:t>
            </w:r>
          </w:p>
        </w:tc>
        <w:tc>
          <w:tcPr>
            <w:tcW w:w="6482" w:type="dxa"/>
          </w:tcPr>
          <w:p w14:paraId="00917651" w14:textId="77777777" w:rsidR="00380B9B" w:rsidRPr="00F9786A" w:rsidRDefault="00380B9B" w:rsidP="00F9786A">
            <w:pPr>
              <w:spacing w:line="276" w:lineRule="auto"/>
              <w:rPr>
                <w:rFonts w:cs="Calibri"/>
                <w:sz w:val="24"/>
                <w:szCs w:val="24"/>
                <w:lang w:eastAsia="en-GB"/>
              </w:rPr>
            </w:pPr>
            <w:r w:rsidRPr="00F9786A">
              <w:rPr>
                <w:rFonts w:cs="Calibri"/>
                <w:sz w:val="24"/>
                <w:szCs w:val="24"/>
                <w:lang w:eastAsia="en-GB"/>
              </w:rPr>
              <w:t xml:space="preserve">All kinds of end-users can be considered so as to have full insight into the AI recommendations’ limitations and pitfalls. Specifically: </w:t>
            </w:r>
          </w:p>
          <w:p w14:paraId="6774BB7E" w14:textId="77777777" w:rsidR="00380B9B" w:rsidRPr="00F9786A" w:rsidRDefault="00380B9B" w:rsidP="00F9786A">
            <w:pPr>
              <w:pStyle w:val="ListParagraph"/>
              <w:numPr>
                <w:ilvl w:val="0"/>
                <w:numId w:val="14"/>
              </w:numPr>
              <w:spacing w:line="276" w:lineRule="auto"/>
              <w:ind w:left="0"/>
              <w:rPr>
                <w:rFonts w:cs="Calibri"/>
                <w:sz w:val="24"/>
                <w:szCs w:val="24"/>
              </w:rPr>
            </w:pPr>
            <w:r w:rsidRPr="00F9786A">
              <w:rPr>
                <w:rFonts w:cs="Calibri"/>
                <w:sz w:val="24"/>
                <w:szCs w:val="24"/>
              </w:rPr>
              <w:t xml:space="preserve">citizens, clinicians, policymakers </w:t>
            </w:r>
            <w:r w:rsidRPr="00F9786A">
              <w:rPr>
                <w:rFonts w:cs="Calibri"/>
                <w:sz w:val="24"/>
                <w:szCs w:val="24"/>
              </w:rPr>
              <w:sym w:font="Wingdings" w:char="F0E0"/>
            </w:r>
            <w:r w:rsidRPr="00F9786A">
              <w:rPr>
                <w:rFonts w:cs="Calibri"/>
                <w:sz w:val="24"/>
                <w:szCs w:val="24"/>
              </w:rPr>
              <w:t xml:space="preserve"> via notification on the limitations/restrictions of the opposed AI recommendations and decisions</w:t>
            </w:r>
          </w:p>
          <w:p w14:paraId="0449C837" w14:textId="77777777" w:rsidR="00380B9B" w:rsidRPr="00F9786A" w:rsidRDefault="00380B9B" w:rsidP="00F9786A">
            <w:pPr>
              <w:pStyle w:val="ListParagraph"/>
              <w:numPr>
                <w:ilvl w:val="0"/>
                <w:numId w:val="14"/>
              </w:numPr>
              <w:spacing w:line="276" w:lineRule="auto"/>
              <w:ind w:left="0"/>
              <w:rPr>
                <w:rFonts w:cs="Calibri"/>
                <w:sz w:val="24"/>
                <w:szCs w:val="24"/>
              </w:rPr>
            </w:pPr>
            <w:r w:rsidRPr="00F9786A">
              <w:rPr>
                <w:rFonts w:cs="Calibri"/>
                <w:sz w:val="24"/>
                <w:szCs w:val="24"/>
                <w:lang w:eastAsia="en-GB"/>
              </w:rPr>
              <w:t xml:space="preserve">Technical (Ai developers): be acknowledged for any inherent data bias or produced by the processing approach </w:t>
            </w:r>
          </w:p>
        </w:tc>
      </w:tr>
      <w:tr w:rsidR="00F9786A" w:rsidRPr="00F9786A" w14:paraId="6E7A27ED" w14:textId="77777777" w:rsidTr="00864D27">
        <w:trPr>
          <w:jc w:val="center"/>
        </w:trPr>
        <w:tc>
          <w:tcPr>
            <w:tcW w:w="2875" w:type="dxa"/>
          </w:tcPr>
          <w:p w14:paraId="1B219A2C"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lastRenderedPageBreak/>
              <w:t xml:space="preserve">Input needed </w:t>
            </w:r>
            <w:r w:rsidRPr="00F9786A">
              <w:rPr>
                <w:rFonts w:cs="Calibri"/>
                <w:b/>
                <w:bCs/>
                <w:sz w:val="24"/>
                <w:szCs w:val="24"/>
                <w:u w:val="single"/>
                <w:lang w:val="en-GB"/>
              </w:rPr>
              <w:t>during development</w:t>
            </w:r>
            <w:r w:rsidRPr="00F9786A">
              <w:rPr>
                <w:rFonts w:cs="Calibri"/>
                <w:b/>
                <w:bCs/>
                <w:sz w:val="24"/>
                <w:szCs w:val="24"/>
                <w:lang w:val="en-GB"/>
              </w:rPr>
              <w:t xml:space="preserve"> </w:t>
            </w:r>
          </w:p>
        </w:tc>
        <w:tc>
          <w:tcPr>
            <w:tcW w:w="6482" w:type="dxa"/>
          </w:tcPr>
          <w:p w14:paraId="73244207" w14:textId="77777777" w:rsidR="00380B9B" w:rsidRPr="00F9786A" w:rsidRDefault="00380B9B" w:rsidP="00F9786A">
            <w:pPr>
              <w:pStyle w:val="ListParagraph"/>
              <w:numPr>
                <w:ilvl w:val="0"/>
                <w:numId w:val="15"/>
              </w:numPr>
              <w:spacing w:line="276" w:lineRule="auto"/>
              <w:ind w:left="0"/>
              <w:rPr>
                <w:rFonts w:cs="Calibri"/>
                <w:sz w:val="24"/>
                <w:szCs w:val="24"/>
              </w:rPr>
            </w:pPr>
            <w:r w:rsidRPr="00F9786A">
              <w:rPr>
                <w:rFonts w:cs="Calibri"/>
                <w:sz w:val="24"/>
                <w:szCs w:val="24"/>
                <w:lang w:val="en-GB"/>
              </w:rPr>
              <w:t>Data (retrospective) that will be used also during the development of the other tools along with accompanying information on the sampling process and sampling population characteristics</w:t>
            </w:r>
            <w:r w:rsidRPr="00F9786A">
              <w:rPr>
                <w:rFonts w:cs="Calibri"/>
                <w:sz w:val="24"/>
                <w:szCs w:val="24"/>
              </w:rPr>
              <w:t>.</w:t>
            </w:r>
          </w:p>
          <w:p w14:paraId="510601A6" w14:textId="77777777" w:rsidR="00380B9B" w:rsidRPr="00F9786A" w:rsidRDefault="00380B9B" w:rsidP="00F9786A">
            <w:pPr>
              <w:pStyle w:val="ListParagraph"/>
              <w:numPr>
                <w:ilvl w:val="0"/>
                <w:numId w:val="15"/>
              </w:numPr>
              <w:spacing w:line="276" w:lineRule="auto"/>
              <w:ind w:left="0"/>
              <w:rPr>
                <w:rFonts w:cs="Calibri"/>
                <w:sz w:val="24"/>
                <w:szCs w:val="24"/>
              </w:rPr>
            </w:pPr>
            <w:r w:rsidRPr="00F9786A">
              <w:rPr>
                <w:rFonts w:cs="Calibri"/>
                <w:sz w:val="24"/>
                <w:szCs w:val="24"/>
              </w:rPr>
              <w:t xml:space="preserve">Data/intermediate data, information from the developed tools about their algorithms and approaches. This info will be used/employed for the </w:t>
            </w:r>
            <w:proofErr w:type="spellStart"/>
            <w:r w:rsidRPr="00F9786A">
              <w:rPr>
                <w:rFonts w:cs="Calibri"/>
                <w:sz w:val="24"/>
                <w:szCs w:val="24"/>
              </w:rPr>
              <w:t>xAI</w:t>
            </w:r>
            <w:proofErr w:type="spellEnd"/>
            <w:r w:rsidRPr="00F9786A">
              <w:rPr>
                <w:rFonts w:cs="Calibri"/>
                <w:sz w:val="24"/>
                <w:szCs w:val="24"/>
              </w:rPr>
              <w:t xml:space="preserve"> (algorithm-agnostic approach)  </w:t>
            </w:r>
          </w:p>
        </w:tc>
      </w:tr>
      <w:tr w:rsidR="00F9786A" w:rsidRPr="00F9786A" w14:paraId="12EF847D" w14:textId="77777777" w:rsidTr="00864D27">
        <w:trPr>
          <w:jc w:val="center"/>
        </w:trPr>
        <w:tc>
          <w:tcPr>
            <w:tcW w:w="2875" w:type="dxa"/>
          </w:tcPr>
          <w:p w14:paraId="5F5A9B25"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deployment</w:t>
            </w:r>
          </w:p>
        </w:tc>
        <w:tc>
          <w:tcPr>
            <w:tcW w:w="6482" w:type="dxa"/>
          </w:tcPr>
          <w:p w14:paraId="31FEB196" w14:textId="77777777" w:rsidR="00380B9B" w:rsidRPr="00F9786A" w:rsidRDefault="00380B9B" w:rsidP="00F9786A">
            <w:pPr>
              <w:spacing w:line="276" w:lineRule="auto"/>
              <w:rPr>
                <w:rFonts w:cs="Calibri"/>
                <w:sz w:val="24"/>
                <w:szCs w:val="24"/>
              </w:rPr>
            </w:pPr>
          </w:p>
        </w:tc>
      </w:tr>
      <w:tr w:rsidR="00F9786A" w:rsidRPr="00F9786A" w14:paraId="6A302C31" w14:textId="77777777" w:rsidTr="00864D27">
        <w:trPr>
          <w:jc w:val="center"/>
        </w:trPr>
        <w:tc>
          <w:tcPr>
            <w:tcW w:w="2875" w:type="dxa"/>
          </w:tcPr>
          <w:p w14:paraId="09BA5D58" w14:textId="77777777" w:rsidR="00380B9B" w:rsidRPr="00F9786A" w:rsidRDefault="00380B9B" w:rsidP="00F9786A">
            <w:pPr>
              <w:spacing w:line="276" w:lineRule="auto"/>
              <w:rPr>
                <w:rFonts w:cs="Calibri"/>
                <w:b/>
                <w:sz w:val="24"/>
                <w:szCs w:val="24"/>
                <w:lang w:eastAsia="en-GB"/>
              </w:rPr>
            </w:pPr>
            <w:r w:rsidRPr="00F9786A">
              <w:rPr>
                <w:rFonts w:cs="Calibri"/>
                <w:b/>
                <w:bCs/>
                <w:sz w:val="24"/>
                <w:szCs w:val="24"/>
                <w:lang w:val="en-GB"/>
              </w:rPr>
              <w:t>Generated output</w:t>
            </w:r>
          </w:p>
        </w:tc>
        <w:tc>
          <w:tcPr>
            <w:tcW w:w="6482" w:type="dxa"/>
          </w:tcPr>
          <w:p w14:paraId="4D9BB9B5" w14:textId="77777777" w:rsidR="00380B9B" w:rsidRPr="00F9786A" w:rsidRDefault="00380B9B" w:rsidP="00F9786A">
            <w:pPr>
              <w:spacing w:line="276" w:lineRule="auto"/>
              <w:rPr>
                <w:rFonts w:cs="Calibri"/>
                <w:sz w:val="24"/>
                <w:szCs w:val="24"/>
              </w:rPr>
            </w:pPr>
            <w:r w:rsidRPr="00F9786A">
              <w:rPr>
                <w:rFonts w:cs="Calibri"/>
                <w:sz w:val="24"/>
                <w:szCs w:val="24"/>
              </w:rPr>
              <w:t>The tools will provide results of bias-related exploration and detection of the data in various formats (needs to be specified bilaterally with the responsible partner of each tool that will utilize APPO). In general, a report on the biases along with the explanation (in the case of algorithmic introduced bias) will be available but each tool may need different insight. E.g., differences between recommendation systems and dashboards. Thus, the communication between specific tools and APPO should be adjusted accordingly.</w:t>
            </w:r>
          </w:p>
        </w:tc>
      </w:tr>
      <w:tr w:rsidR="00F9786A" w:rsidRPr="00F9786A" w14:paraId="2B42DE15" w14:textId="77777777" w:rsidTr="00864D27">
        <w:trPr>
          <w:jc w:val="center"/>
        </w:trPr>
        <w:tc>
          <w:tcPr>
            <w:tcW w:w="2875" w:type="dxa"/>
          </w:tcPr>
          <w:p w14:paraId="551C5307" w14:textId="77777777" w:rsidR="00380B9B" w:rsidRPr="00F9786A" w:rsidRDefault="00380B9B" w:rsidP="00F9786A">
            <w:pPr>
              <w:spacing w:line="276" w:lineRule="auto"/>
              <w:rPr>
                <w:rFonts w:cs="Calibri"/>
                <w:sz w:val="24"/>
                <w:szCs w:val="24"/>
                <w:lang w:eastAsia="en-GB"/>
              </w:rPr>
            </w:pPr>
            <w:r w:rsidRPr="00F9786A">
              <w:rPr>
                <w:rFonts w:cs="Calibri"/>
                <w:b/>
                <w:bCs/>
                <w:sz w:val="24"/>
                <w:szCs w:val="24"/>
                <w:lang w:val="en-GB"/>
              </w:rPr>
              <w:t>Will the tool be part of the ONCODIR pilots (LIPs)</w:t>
            </w:r>
          </w:p>
        </w:tc>
        <w:tc>
          <w:tcPr>
            <w:tcW w:w="6482" w:type="dxa"/>
          </w:tcPr>
          <w:p w14:paraId="3AAA1DB8" w14:textId="77777777" w:rsidR="00380B9B" w:rsidRPr="00F9786A" w:rsidRDefault="00380B9B" w:rsidP="00F9786A">
            <w:pPr>
              <w:spacing w:line="276" w:lineRule="auto"/>
              <w:rPr>
                <w:rFonts w:cs="Calibri"/>
                <w:sz w:val="24"/>
                <w:szCs w:val="24"/>
              </w:rPr>
            </w:pPr>
            <w:r w:rsidRPr="00F9786A">
              <w:rPr>
                <w:rFonts w:cs="Calibri"/>
                <w:sz w:val="24"/>
                <w:szCs w:val="24"/>
              </w:rPr>
              <w:t>NO (indirectly maybe via the dashboards and or tools that will be part of the pilots)</w:t>
            </w:r>
          </w:p>
        </w:tc>
      </w:tr>
      <w:tr w:rsidR="00F9786A" w:rsidRPr="00F9786A" w14:paraId="304F4A56" w14:textId="77777777" w:rsidTr="00864D27">
        <w:trPr>
          <w:jc w:val="center"/>
        </w:trPr>
        <w:tc>
          <w:tcPr>
            <w:tcW w:w="2875" w:type="dxa"/>
          </w:tcPr>
          <w:p w14:paraId="3F4E94FC"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eastAsia="en-GB"/>
              </w:rPr>
              <w:t>Current plan</w:t>
            </w:r>
          </w:p>
        </w:tc>
        <w:tc>
          <w:tcPr>
            <w:tcW w:w="6482" w:type="dxa"/>
          </w:tcPr>
          <w:p w14:paraId="44B65AB8" w14:textId="77777777" w:rsidR="00380B9B" w:rsidRPr="00F9786A" w:rsidRDefault="00380B9B" w:rsidP="00F9786A">
            <w:pPr>
              <w:spacing w:line="276" w:lineRule="auto"/>
              <w:rPr>
                <w:rFonts w:cs="Calibri"/>
                <w:sz w:val="24"/>
                <w:szCs w:val="24"/>
              </w:rPr>
            </w:pPr>
            <w:r w:rsidRPr="00F9786A">
              <w:rPr>
                <w:rFonts w:cs="Calibri"/>
                <w:sz w:val="24"/>
                <w:szCs w:val="24"/>
              </w:rPr>
              <w:t xml:space="preserve">Initial currently state-of-art approaches will be considered and the initial data will be from public databases. It is not crucial at the initial phase of the development the type of data. </w:t>
            </w:r>
          </w:p>
          <w:p w14:paraId="22C31026" w14:textId="77777777" w:rsidR="00380B9B" w:rsidRPr="00F9786A" w:rsidRDefault="00380B9B" w:rsidP="00F9786A">
            <w:pPr>
              <w:spacing w:line="276" w:lineRule="auto"/>
              <w:rPr>
                <w:rFonts w:cs="Calibri"/>
                <w:sz w:val="24"/>
                <w:szCs w:val="24"/>
              </w:rPr>
            </w:pPr>
            <w:r w:rsidRPr="00F9786A">
              <w:rPr>
                <w:rFonts w:cs="Calibri"/>
                <w:sz w:val="24"/>
                <w:szCs w:val="24"/>
              </w:rPr>
              <w:t xml:space="preserve">Afterward and on the basis of availability and tools maturity additional data and information will be requested by the corresponding partners (either technical or clinical). In the case of technical partners, communication between the tools, output format, and any other requirement would be asked and discussed bilaterally. </w:t>
            </w:r>
          </w:p>
        </w:tc>
      </w:tr>
      <w:tr w:rsidR="00F9786A" w:rsidRPr="00F9786A" w14:paraId="12758F23" w14:textId="77777777" w:rsidTr="00864D27">
        <w:trPr>
          <w:jc w:val="center"/>
        </w:trPr>
        <w:tc>
          <w:tcPr>
            <w:tcW w:w="2875" w:type="dxa"/>
          </w:tcPr>
          <w:p w14:paraId="6CE3987C"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Supporting Material</w:t>
            </w:r>
          </w:p>
        </w:tc>
        <w:tc>
          <w:tcPr>
            <w:tcW w:w="6482" w:type="dxa"/>
          </w:tcPr>
          <w:p w14:paraId="725DC5AE" w14:textId="77777777" w:rsidR="00380B9B" w:rsidRPr="00F9786A" w:rsidRDefault="00380B9B" w:rsidP="00F9786A">
            <w:pPr>
              <w:spacing w:line="276" w:lineRule="auto"/>
              <w:rPr>
                <w:rFonts w:cs="Calibri"/>
                <w:sz w:val="24"/>
                <w:szCs w:val="24"/>
              </w:rPr>
            </w:pPr>
          </w:p>
        </w:tc>
      </w:tr>
    </w:tbl>
    <w:p w14:paraId="4300ECFC" w14:textId="77777777" w:rsidR="00380B9B" w:rsidRPr="00F9786A" w:rsidRDefault="00380B9B" w:rsidP="00F9786A">
      <w:pPr>
        <w:spacing w:line="276" w:lineRule="auto"/>
        <w:rPr>
          <w:rFonts w:ascii="Calibri" w:hAnsi="Calibri" w:cs="Calibri"/>
          <w:sz w:val="24"/>
          <w:szCs w:val="24"/>
        </w:rPr>
      </w:pPr>
    </w:p>
    <w:p w14:paraId="15904D07" w14:textId="77777777" w:rsidR="00380B9B" w:rsidRPr="00F9786A" w:rsidRDefault="00380B9B" w:rsidP="00F9786A">
      <w:pPr>
        <w:spacing w:line="276" w:lineRule="auto"/>
        <w:rPr>
          <w:rFonts w:ascii="Calibri" w:hAnsi="Calibri" w:cs="Calibri"/>
          <w:sz w:val="24"/>
          <w:szCs w:val="24"/>
        </w:rPr>
      </w:pPr>
    </w:p>
    <w:p w14:paraId="5BE7B1F9" w14:textId="77777777" w:rsidR="00380B9B" w:rsidRPr="00F9786A" w:rsidRDefault="00380B9B" w:rsidP="00F9786A">
      <w:pPr>
        <w:pStyle w:val="Heading1"/>
        <w:spacing w:line="276" w:lineRule="auto"/>
        <w:rPr>
          <w:rFonts w:eastAsia="TT Norms Bold"/>
        </w:rPr>
        <w:sectPr w:rsidR="00380B9B" w:rsidRPr="00F9786A" w:rsidSect="00F9786A">
          <w:pgSz w:w="11906" w:h="16838"/>
          <w:pgMar w:top="1440" w:right="1800" w:bottom="1440" w:left="1800" w:header="708" w:footer="708" w:gutter="0"/>
          <w:pgNumType w:start="0"/>
          <w:cols w:space="708"/>
          <w:titlePg/>
          <w:docGrid w:linePitch="360"/>
        </w:sectPr>
      </w:pPr>
    </w:p>
    <w:p w14:paraId="553055FA" w14:textId="77777777" w:rsidR="00F9786A" w:rsidRPr="00F9786A" w:rsidRDefault="00F9786A" w:rsidP="00F9786A">
      <w:pPr>
        <w:pStyle w:val="Heading1"/>
        <w:spacing w:line="276" w:lineRule="auto"/>
        <w:rPr>
          <w:rFonts w:eastAsia="TT Norms Bold"/>
        </w:rPr>
        <w:sectPr w:rsidR="00F9786A" w:rsidRPr="00F9786A" w:rsidSect="00F9786A">
          <w:type w:val="continuous"/>
          <w:pgSz w:w="11906" w:h="16838"/>
          <w:pgMar w:top="1440" w:right="1800" w:bottom="1440" w:left="1800" w:header="708" w:footer="708" w:gutter="0"/>
          <w:pgNumType w:start="0"/>
          <w:cols w:space="708"/>
          <w:titlePg/>
          <w:docGrid w:linePitch="360"/>
        </w:sectPr>
      </w:pPr>
    </w:p>
    <w:p w14:paraId="62A392A5" w14:textId="78CC6AF6" w:rsidR="00380B9B" w:rsidRPr="00F9786A" w:rsidRDefault="00380B9B" w:rsidP="00864D27">
      <w:pPr>
        <w:pStyle w:val="Heading1"/>
        <w:spacing w:line="276" w:lineRule="auto"/>
        <w:ind w:left="-567"/>
        <w:rPr>
          <w:rFonts w:eastAsia="TT Norms Bold"/>
        </w:rPr>
      </w:pPr>
      <w:r w:rsidRPr="00F9786A">
        <w:rPr>
          <w:rFonts w:eastAsia="TT Norms Bold"/>
        </w:rPr>
        <w:lastRenderedPageBreak/>
        <w:t>Task 3.5. Multi-Omics Data Fusion Engine</w:t>
      </w:r>
    </w:p>
    <w:p w14:paraId="383DA114" w14:textId="77777777" w:rsidR="00380B9B" w:rsidRPr="00F9786A" w:rsidRDefault="00380B9B" w:rsidP="00864D27">
      <w:pPr>
        <w:spacing w:line="276" w:lineRule="auto"/>
        <w:ind w:left="-567"/>
        <w:rPr>
          <w:rFonts w:ascii="Calibri" w:hAnsi="Calibri" w:cs="Calibri"/>
          <w:sz w:val="24"/>
          <w:szCs w:val="24"/>
        </w:rPr>
      </w:pPr>
      <w:r w:rsidRPr="00F9786A">
        <w:rPr>
          <w:rFonts w:ascii="Calibri" w:hAnsi="Calibri" w:cs="Calibri"/>
          <w:b/>
          <w:sz w:val="24"/>
          <w:szCs w:val="24"/>
        </w:rPr>
        <w:t>Lead partner</w:t>
      </w:r>
      <w:r w:rsidRPr="00F9786A">
        <w:rPr>
          <w:rFonts w:ascii="Calibri" w:hAnsi="Calibri" w:cs="Calibri"/>
          <w:sz w:val="24"/>
          <w:szCs w:val="24"/>
        </w:rPr>
        <w:t>: CERTH</w:t>
      </w:r>
    </w:p>
    <w:p w14:paraId="2F594DA4" w14:textId="77777777" w:rsidR="00380B9B" w:rsidRPr="00F9786A" w:rsidRDefault="00380B9B" w:rsidP="00864D27">
      <w:pPr>
        <w:spacing w:line="276" w:lineRule="auto"/>
        <w:ind w:left="-567"/>
        <w:rPr>
          <w:rFonts w:ascii="Calibri" w:hAnsi="Calibri" w:cs="Calibri"/>
          <w:sz w:val="24"/>
          <w:szCs w:val="24"/>
        </w:rPr>
      </w:pPr>
      <w:r w:rsidRPr="00F9786A">
        <w:rPr>
          <w:rFonts w:ascii="Calibri" w:hAnsi="Calibri" w:cs="Calibri"/>
          <w:b/>
          <w:sz w:val="24"/>
          <w:szCs w:val="24"/>
        </w:rPr>
        <w:t>Participating partners</w:t>
      </w:r>
      <w:r w:rsidRPr="00F9786A">
        <w:rPr>
          <w:rFonts w:ascii="Calibri" w:hAnsi="Calibri" w:cs="Calibri"/>
          <w:sz w:val="24"/>
          <w:szCs w:val="24"/>
        </w:rPr>
        <w:t>: CERTH, ICCS, EXUS, CTL, AUTH, BEIA</w:t>
      </w:r>
    </w:p>
    <w:p w14:paraId="10044A19" w14:textId="77777777" w:rsidR="00380B9B" w:rsidRPr="00F9786A" w:rsidRDefault="00380B9B" w:rsidP="00864D27">
      <w:pPr>
        <w:spacing w:line="276" w:lineRule="auto"/>
        <w:ind w:left="-567"/>
        <w:rPr>
          <w:rFonts w:ascii="Calibri" w:hAnsi="Calibri" w:cs="Calibri"/>
          <w:sz w:val="24"/>
          <w:szCs w:val="24"/>
        </w:rPr>
      </w:pPr>
      <w:r w:rsidRPr="00F9786A">
        <w:rPr>
          <w:rFonts w:ascii="Calibri" w:hAnsi="Calibri" w:cs="Calibri"/>
          <w:b/>
          <w:sz w:val="24"/>
          <w:szCs w:val="24"/>
        </w:rPr>
        <w:t>Contact person</w:t>
      </w:r>
      <w:r w:rsidRPr="00F9786A">
        <w:rPr>
          <w:rFonts w:ascii="Calibri" w:hAnsi="Calibri" w:cs="Calibri"/>
          <w:sz w:val="24"/>
          <w:szCs w:val="24"/>
        </w:rPr>
        <w:t xml:space="preserve">: Thanassis Mavropoulos, </w:t>
      </w:r>
      <w:proofErr w:type="spellStart"/>
      <w:r w:rsidRPr="00F9786A">
        <w:rPr>
          <w:rFonts w:ascii="Calibri" w:hAnsi="Calibri" w:cs="Calibri"/>
          <w:sz w:val="24"/>
          <w:szCs w:val="24"/>
        </w:rPr>
        <w:t>Christoniki</w:t>
      </w:r>
      <w:proofErr w:type="spellEnd"/>
      <w:r w:rsidRPr="00F9786A">
        <w:rPr>
          <w:rFonts w:ascii="Calibri" w:hAnsi="Calibri" w:cs="Calibri"/>
          <w:sz w:val="24"/>
          <w:szCs w:val="24"/>
        </w:rPr>
        <w:t xml:space="preserve"> Maga</w:t>
      </w:r>
    </w:p>
    <w:p w14:paraId="0F9B596E" w14:textId="77777777" w:rsidR="00380B9B" w:rsidRPr="00F9786A" w:rsidRDefault="00380B9B" w:rsidP="00F9786A">
      <w:pPr>
        <w:spacing w:line="276" w:lineRule="auto"/>
        <w:rPr>
          <w:rFonts w:ascii="Calibri" w:hAnsi="Calibri" w:cs="Calibri"/>
          <w:sz w:val="24"/>
          <w:szCs w:val="24"/>
        </w:rPr>
      </w:pPr>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482"/>
      </w:tblGrid>
      <w:tr w:rsidR="00F9786A" w:rsidRPr="00F9786A" w14:paraId="09424441" w14:textId="77777777" w:rsidTr="00864D27">
        <w:trPr>
          <w:jc w:val="center"/>
        </w:trPr>
        <w:tc>
          <w:tcPr>
            <w:tcW w:w="2875" w:type="dxa"/>
            <w:shd w:val="clear" w:color="auto" w:fill="auto"/>
          </w:tcPr>
          <w:p w14:paraId="55C29B37"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t>Conceptual description</w:t>
            </w:r>
          </w:p>
        </w:tc>
        <w:tc>
          <w:tcPr>
            <w:tcW w:w="6482" w:type="dxa"/>
            <w:shd w:val="clear" w:color="auto" w:fill="auto"/>
          </w:tcPr>
          <w:p w14:paraId="0C6B3E50"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The multi-source data fusion algorithm entails the process of gathering and transforming data from various sources into a standardized format needed for data correlation, pattern recognition etc. that is not visible to the human eye. The Data Fusion Engine primarily interacts with the ONCODIR Data Repository, while it will also be utilised by the CRC Predictive Risk Stratification Method in T4.1. The main purpose is to enhance the engine’s outcomes with additional data and knowledge pertaining to the collected factors and stressors. Moreover, the results are intended for dissemination to other users such as the policy makers to facilitate the development of improved strategies both within and among the participating countries.</w:t>
            </w:r>
          </w:p>
        </w:tc>
      </w:tr>
      <w:tr w:rsidR="00F9786A" w:rsidRPr="00F9786A" w14:paraId="6C9B9EA4" w14:textId="77777777" w:rsidTr="00864D27">
        <w:trPr>
          <w:jc w:val="center"/>
        </w:trPr>
        <w:tc>
          <w:tcPr>
            <w:tcW w:w="2875" w:type="dxa"/>
          </w:tcPr>
          <w:p w14:paraId="4E412623"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t>Functionalities</w:t>
            </w:r>
          </w:p>
        </w:tc>
        <w:tc>
          <w:tcPr>
            <w:tcW w:w="6482" w:type="dxa"/>
          </w:tcPr>
          <w:p w14:paraId="065F7168" w14:textId="77777777" w:rsidR="00380B9B" w:rsidRPr="00F9786A" w:rsidRDefault="00380B9B" w:rsidP="00F9786A">
            <w:pPr>
              <w:spacing w:line="276" w:lineRule="auto"/>
              <w:rPr>
                <w:rFonts w:ascii="Calibri" w:hAnsi="Calibri" w:cs="Calibri"/>
                <w:sz w:val="24"/>
                <w:szCs w:val="24"/>
              </w:rPr>
            </w:pPr>
            <w:proofErr w:type="spellStart"/>
            <w:r w:rsidRPr="00F9786A">
              <w:rPr>
                <w:rFonts w:ascii="Calibri" w:hAnsi="Calibri" w:cs="Calibri"/>
                <w:sz w:val="24"/>
                <w:szCs w:val="24"/>
              </w:rPr>
              <w:t>i</w:t>
            </w:r>
            <w:proofErr w:type="spellEnd"/>
            <w:r w:rsidRPr="00F9786A">
              <w:rPr>
                <w:rFonts w:ascii="Calibri" w:hAnsi="Calibri" w:cs="Calibri"/>
                <w:sz w:val="24"/>
                <w:szCs w:val="24"/>
              </w:rPr>
              <w:t>) The tool should be able to handle large-scale data processing and analysis to identify relationships, correlations and patterns between different datasets. The same should be done in country level (i.e. individuals with specific characteristics and behaviours, obese and red meat consumption is related to CRC in Greece). Data correlation also focusing on revealing direct or indirect linkages with environmental and behavioural evidence data.</w:t>
            </w:r>
          </w:p>
          <w:p w14:paraId="168E4FE4"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 xml:space="preserve">ii)The tool should be able to fuse large-scale and heterogeneous data sets </w:t>
            </w:r>
          </w:p>
        </w:tc>
      </w:tr>
      <w:tr w:rsidR="00F9786A" w:rsidRPr="00F9786A" w14:paraId="1F621110" w14:textId="77777777" w:rsidTr="00864D27">
        <w:trPr>
          <w:jc w:val="center"/>
        </w:trPr>
        <w:tc>
          <w:tcPr>
            <w:tcW w:w="2875" w:type="dxa"/>
          </w:tcPr>
          <w:p w14:paraId="2921D7FD"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t>End users</w:t>
            </w:r>
          </w:p>
        </w:tc>
        <w:tc>
          <w:tcPr>
            <w:tcW w:w="6482" w:type="dxa"/>
          </w:tcPr>
          <w:p w14:paraId="3515C638"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 xml:space="preserve">In general, there is no direct end user for the tool, as it </w:t>
            </w:r>
            <w:proofErr w:type="gramStart"/>
            <w:r w:rsidRPr="00F9786A">
              <w:rPr>
                <w:rFonts w:ascii="Calibri" w:hAnsi="Calibri" w:cs="Calibri"/>
                <w:sz w:val="24"/>
                <w:szCs w:val="24"/>
              </w:rPr>
              <w:t>primarily  interacts</w:t>
            </w:r>
            <w:proofErr w:type="gramEnd"/>
            <w:r w:rsidRPr="00F9786A">
              <w:rPr>
                <w:rFonts w:ascii="Calibri" w:hAnsi="Calibri" w:cs="Calibri"/>
                <w:sz w:val="24"/>
                <w:szCs w:val="24"/>
              </w:rPr>
              <w:t xml:space="preserve"> with the ONCODIR Data Repository. However, the data fusion engine is a core component designed to meet the specific requirements and needs of certain groups in the project. Thus, we will definitely collaborate with medical partners and policy makers to keep</w:t>
            </w:r>
            <w:r w:rsidRPr="00F9786A">
              <w:rPr>
                <w:rFonts w:ascii="Calibri" w:eastAsia="Roboto" w:hAnsi="Calibri" w:cs="Calibri"/>
                <w:sz w:val="24"/>
                <w:szCs w:val="24"/>
                <w:shd w:val="clear" w:color="auto" w:fill="F7F7F8"/>
              </w:rPr>
              <w:t xml:space="preserve"> </w:t>
            </w:r>
            <w:r w:rsidRPr="00F9786A">
              <w:rPr>
                <w:rFonts w:ascii="Calibri" w:hAnsi="Calibri" w:cs="Calibri"/>
                <w:sz w:val="24"/>
                <w:szCs w:val="24"/>
              </w:rPr>
              <w:t xml:space="preserve">ourselves informed about the latest evidence and factors related to CRC, enabling us to </w:t>
            </w:r>
            <w:r w:rsidRPr="00F9786A">
              <w:rPr>
                <w:rFonts w:ascii="Calibri" w:hAnsi="Calibri" w:cs="Calibri"/>
                <w:sz w:val="24"/>
                <w:szCs w:val="24"/>
              </w:rPr>
              <w:lastRenderedPageBreak/>
              <w:t>focus our data search on this. The results of the tool should be displayed in the Policy maker and clinician tools (if needed).</w:t>
            </w:r>
          </w:p>
        </w:tc>
      </w:tr>
      <w:tr w:rsidR="00F9786A" w:rsidRPr="00F9786A" w14:paraId="1A0A432C" w14:textId="77777777" w:rsidTr="00864D27">
        <w:trPr>
          <w:jc w:val="center"/>
        </w:trPr>
        <w:tc>
          <w:tcPr>
            <w:tcW w:w="2875" w:type="dxa"/>
          </w:tcPr>
          <w:p w14:paraId="10354791"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lastRenderedPageBreak/>
              <w:t xml:space="preserve">Input needed </w:t>
            </w:r>
            <w:r w:rsidRPr="00F9786A">
              <w:rPr>
                <w:rFonts w:ascii="Calibri" w:hAnsi="Calibri" w:cs="Calibri"/>
                <w:b/>
                <w:sz w:val="24"/>
                <w:szCs w:val="24"/>
                <w:u w:val="single"/>
              </w:rPr>
              <w:t>during development</w:t>
            </w:r>
            <w:r w:rsidRPr="00F9786A">
              <w:rPr>
                <w:rFonts w:ascii="Calibri" w:hAnsi="Calibri" w:cs="Calibri"/>
                <w:b/>
                <w:sz w:val="24"/>
                <w:szCs w:val="24"/>
              </w:rPr>
              <w:t xml:space="preserve"> </w:t>
            </w:r>
          </w:p>
        </w:tc>
        <w:tc>
          <w:tcPr>
            <w:tcW w:w="6482" w:type="dxa"/>
          </w:tcPr>
          <w:p w14:paraId="1A70671F" w14:textId="77777777" w:rsidR="00380B9B" w:rsidRPr="00F9786A" w:rsidRDefault="00380B9B" w:rsidP="00F9786A">
            <w:pPr>
              <w:numPr>
                <w:ilvl w:val="0"/>
                <w:numId w:val="17"/>
              </w:numPr>
              <w:spacing w:line="276" w:lineRule="auto"/>
              <w:ind w:left="0"/>
              <w:rPr>
                <w:rFonts w:ascii="Calibri" w:hAnsi="Calibri" w:cs="Calibri"/>
                <w:sz w:val="24"/>
                <w:szCs w:val="24"/>
              </w:rPr>
            </w:pPr>
            <w:r w:rsidRPr="00F9786A">
              <w:rPr>
                <w:rFonts w:ascii="Calibri" w:hAnsi="Calibri" w:cs="Calibri"/>
                <w:sz w:val="24"/>
                <w:szCs w:val="24"/>
              </w:rPr>
              <w:t>Retrospective data (T3.2)</w:t>
            </w:r>
          </w:p>
          <w:p w14:paraId="6530BE7E" w14:textId="77777777" w:rsidR="00380B9B" w:rsidRPr="00F9786A" w:rsidRDefault="00380B9B" w:rsidP="00F9786A">
            <w:pPr>
              <w:numPr>
                <w:ilvl w:val="0"/>
                <w:numId w:val="17"/>
              </w:numPr>
              <w:spacing w:line="276" w:lineRule="auto"/>
              <w:ind w:left="0"/>
              <w:rPr>
                <w:rFonts w:ascii="Calibri" w:hAnsi="Calibri" w:cs="Calibri"/>
                <w:sz w:val="24"/>
                <w:szCs w:val="24"/>
              </w:rPr>
            </w:pPr>
            <w:r w:rsidRPr="00F9786A">
              <w:rPr>
                <w:rFonts w:ascii="Calibri" w:hAnsi="Calibri" w:cs="Calibri"/>
                <w:sz w:val="24"/>
                <w:szCs w:val="24"/>
              </w:rPr>
              <w:t xml:space="preserve">Data from the mobile app (T4.2) </w:t>
            </w:r>
          </w:p>
          <w:p w14:paraId="1A08C463" w14:textId="77777777" w:rsidR="00380B9B" w:rsidRPr="00F9786A" w:rsidRDefault="00380B9B" w:rsidP="00F9786A">
            <w:pPr>
              <w:numPr>
                <w:ilvl w:val="0"/>
                <w:numId w:val="17"/>
              </w:numPr>
              <w:spacing w:line="276" w:lineRule="auto"/>
              <w:ind w:left="0"/>
              <w:rPr>
                <w:rFonts w:ascii="Calibri" w:hAnsi="Calibri" w:cs="Calibri"/>
                <w:sz w:val="24"/>
                <w:szCs w:val="24"/>
              </w:rPr>
            </w:pPr>
            <w:r w:rsidRPr="00F9786A">
              <w:rPr>
                <w:rFonts w:ascii="Calibri" w:hAnsi="Calibri" w:cs="Calibri"/>
                <w:sz w:val="24"/>
                <w:szCs w:val="24"/>
              </w:rPr>
              <w:t>Specification of data formats needed by partners</w:t>
            </w:r>
          </w:p>
          <w:p w14:paraId="5D62D0EC" w14:textId="77777777" w:rsidR="00380B9B" w:rsidRPr="00F9786A" w:rsidRDefault="00380B9B" w:rsidP="00F9786A">
            <w:pPr>
              <w:numPr>
                <w:ilvl w:val="0"/>
                <w:numId w:val="17"/>
              </w:numPr>
              <w:spacing w:line="276" w:lineRule="auto"/>
              <w:ind w:left="0"/>
              <w:rPr>
                <w:rFonts w:ascii="Calibri" w:hAnsi="Calibri" w:cs="Calibri"/>
                <w:sz w:val="24"/>
                <w:szCs w:val="24"/>
              </w:rPr>
            </w:pPr>
            <w:r w:rsidRPr="00F9786A">
              <w:rPr>
                <w:rFonts w:ascii="Calibri" w:hAnsi="Calibri" w:cs="Calibri"/>
                <w:sz w:val="24"/>
                <w:szCs w:val="24"/>
              </w:rPr>
              <w:t>Clinical knowledge, i.e. risk factors related to CRC</w:t>
            </w:r>
          </w:p>
          <w:p w14:paraId="32F5C819" w14:textId="77777777" w:rsidR="00380B9B" w:rsidRPr="00F9786A" w:rsidRDefault="00380B9B" w:rsidP="00F9786A">
            <w:pPr>
              <w:numPr>
                <w:ilvl w:val="0"/>
                <w:numId w:val="17"/>
              </w:numPr>
              <w:spacing w:line="276" w:lineRule="auto"/>
              <w:ind w:left="0"/>
              <w:rPr>
                <w:rFonts w:ascii="Calibri" w:hAnsi="Calibri" w:cs="Calibri"/>
                <w:sz w:val="24"/>
                <w:szCs w:val="24"/>
              </w:rPr>
            </w:pPr>
            <w:r w:rsidRPr="00F9786A">
              <w:rPr>
                <w:rFonts w:ascii="Calibri" w:hAnsi="Calibri" w:cs="Calibri"/>
                <w:sz w:val="24"/>
                <w:szCs w:val="24"/>
              </w:rPr>
              <w:t xml:space="preserve">Policy maker, i.e. latest evidence and factors related to CRC </w:t>
            </w:r>
          </w:p>
        </w:tc>
      </w:tr>
      <w:tr w:rsidR="00F9786A" w:rsidRPr="00F9786A" w14:paraId="08EB36B0" w14:textId="77777777" w:rsidTr="00864D27">
        <w:trPr>
          <w:jc w:val="center"/>
        </w:trPr>
        <w:tc>
          <w:tcPr>
            <w:tcW w:w="2875" w:type="dxa"/>
          </w:tcPr>
          <w:p w14:paraId="16BFAB87"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t xml:space="preserve">Input needed </w:t>
            </w:r>
            <w:r w:rsidRPr="00F9786A">
              <w:rPr>
                <w:rFonts w:ascii="Calibri" w:hAnsi="Calibri" w:cs="Calibri"/>
                <w:b/>
                <w:sz w:val="24"/>
                <w:szCs w:val="24"/>
                <w:u w:val="single"/>
              </w:rPr>
              <w:t>during deployment</w:t>
            </w:r>
          </w:p>
        </w:tc>
        <w:tc>
          <w:tcPr>
            <w:tcW w:w="6482" w:type="dxa"/>
          </w:tcPr>
          <w:p w14:paraId="7D2B8070"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Continuous updates of newly collected data to be integrated in the module from multiple resources.</w:t>
            </w:r>
          </w:p>
        </w:tc>
      </w:tr>
      <w:tr w:rsidR="00F9786A" w:rsidRPr="00F9786A" w14:paraId="1E9C5DD2" w14:textId="77777777" w:rsidTr="00864D27">
        <w:trPr>
          <w:jc w:val="center"/>
        </w:trPr>
        <w:tc>
          <w:tcPr>
            <w:tcW w:w="2875" w:type="dxa"/>
          </w:tcPr>
          <w:p w14:paraId="429DA3ED"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t>Generated output</w:t>
            </w:r>
          </w:p>
        </w:tc>
        <w:tc>
          <w:tcPr>
            <w:tcW w:w="6482" w:type="dxa"/>
          </w:tcPr>
          <w:p w14:paraId="36921E2C"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The data fusion module's output will consist of curated data derived from the original raw data provided.  These data will be prepared and structured according to the decided format and data standards. The data will be available in the ONCODIR data repository, where it can be accessed for analysis and other purposes. All data collected from the project's data gathering activities will be securely stored within the Data Middleware Stack (DMS). This higher-level fusion of heterogeneous information reveals correlations across a diverse set of risk factors.</w:t>
            </w:r>
          </w:p>
        </w:tc>
      </w:tr>
      <w:tr w:rsidR="00F9786A" w:rsidRPr="00F9786A" w14:paraId="573D89C0" w14:textId="77777777" w:rsidTr="00864D27">
        <w:trPr>
          <w:jc w:val="center"/>
        </w:trPr>
        <w:tc>
          <w:tcPr>
            <w:tcW w:w="2875" w:type="dxa"/>
          </w:tcPr>
          <w:p w14:paraId="6FC800FA"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rPr>
              <w:t>Will the tool be part of the ONCODIR pilots (LIPs)</w:t>
            </w:r>
          </w:p>
        </w:tc>
        <w:tc>
          <w:tcPr>
            <w:tcW w:w="6482" w:type="dxa"/>
          </w:tcPr>
          <w:p w14:paraId="4374145A"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NO</w:t>
            </w:r>
          </w:p>
        </w:tc>
      </w:tr>
      <w:tr w:rsidR="00F9786A" w:rsidRPr="00F9786A" w14:paraId="45CA80AF" w14:textId="77777777" w:rsidTr="00864D27">
        <w:trPr>
          <w:jc w:val="center"/>
        </w:trPr>
        <w:tc>
          <w:tcPr>
            <w:tcW w:w="2875" w:type="dxa"/>
          </w:tcPr>
          <w:p w14:paraId="6EDA6868"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t>Current plan</w:t>
            </w:r>
          </w:p>
        </w:tc>
        <w:tc>
          <w:tcPr>
            <w:tcW w:w="6482" w:type="dxa"/>
          </w:tcPr>
          <w:p w14:paraId="43B304C3"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sz w:val="24"/>
                <w:szCs w:val="24"/>
              </w:rPr>
              <w:t>The Retrospective Heterogeneous Data collected in T3.2 will serve as the input for the data fusion engine. Thus, until we receive feedback, our primary focus will be on the technical aspects of task implementation.</w:t>
            </w:r>
          </w:p>
        </w:tc>
      </w:tr>
    </w:tbl>
    <w:p w14:paraId="4D118393" w14:textId="77777777" w:rsidR="00380B9B" w:rsidRPr="00F9786A" w:rsidRDefault="00380B9B" w:rsidP="00F9786A">
      <w:pPr>
        <w:spacing w:line="276" w:lineRule="auto"/>
        <w:rPr>
          <w:rFonts w:ascii="Calibri" w:hAnsi="Calibri" w:cs="Calibri"/>
          <w:sz w:val="24"/>
          <w:szCs w:val="24"/>
        </w:rPr>
      </w:pPr>
    </w:p>
    <w:p w14:paraId="33F182E2" w14:textId="77777777" w:rsidR="00380B9B" w:rsidRPr="00F9786A" w:rsidRDefault="00380B9B" w:rsidP="00F9786A">
      <w:pPr>
        <w:spacing w:line="276" w:lineRule="auto"/>
        <w:rPr>
          <w:rFonts w:ascii="Calibri" w:hAnsi="Calibri" w:cs="Calibri"/>
          <w:sz w:val="24"/>
          <w:szCs w:val="24"/>
          <w:lang w:val="en-GB"/>
        </w:rPr>
      </w:pPr>
    </w:p>
    <w:p w14:paraId="5336ED4B" w14:textId="77777777" w:rsidR="00380B9B" w:rsidRPr="00F9786A" w:rsidRDefault="00380B9B" w:rsidP="00F9786A">
      <w:pPr>
        <w:pStyle w:val="Heading1"/>
        <w:spacing w:line="276" w:lineRule="auto"/>
        <w:sectPr w:rsidR="00380B9B" w:rsidRPr="00F9786A" w:rsidSect="00F9786A">
          <w:pgSz w:w="11906" w:h="16838"/>
          <w:pgMar w:top="1440" w:right="1800" w:bottom="1440" w:left="1800" w:header="708" w:footer="708" w:gutter="0"/>
          <w:pgNumType w:start="0"/>
          <w:cols w:space="708"/>
          <w:titlePg/>
          <w:docGrid w:linePitch="360"/>
        </w:sectPr>
      </w:pPr>
    </w:p>
    <w:p w14:paraId="7D3A443D" w14:textId="77777777" w:rsidR="00380B9B" w:rsidRPr="00F9786A" w:rsidRDefault="00380B9B" w:rsidP="00F9786A">
      <w:pPr>
        <w:spacing w:line="276" w:lineRule="auto"/>
        <w:rPr>
          <w:rFonts w:ascii="Calibri" w:hAnsi="Calibri" w:cs="Calibri"/>
          <w:sz w:val="24"/>
          <w:szCs w:val="24"/>
          <w:lang w:val="en-GB"/>
        </w:rPr>
      </w:pPr>
    </w:p>
    <w:p w14:paraId="3F58CAE0" w14:textId="77777777" w:rsidR="00380B9B" w:rsidRPr="00F9786A" w:rsidRDefault="00380B9B" w:rsidP="00F9786A">
      <w:pPr>
        <w:pStyle w:val="Heading1"/>
        <w:spacing w:line="276" w:lineRule="auto"/>
        <w:sectPr w:rsidR="00380B9B" w:rsidRPr="00F9786A" w:rsidSect="00F9786A">
          <w:type w:val="continuous"/>
          <w:pgSz w:w="11906" w:h="16838"/>
          <w:pgMar w:top="1440" w:right="1800" w:bottom="1440" w:left="1800" w:header="708" w:footer="708" w:gutter="0"/>
          <w:pgNumType w:start="0"/>
          <w:cols w:space="708"/>
          <w:titlePg/>
          <w:docGrid w:linePitch="360"/>
        </w:sectPr>
      </w:pPr>
    </w:p>
    <w:p w14:paraId="741A4E5F" w14:textId="77777777" w:rsidR="00F9786A" w:rsidRPr="00F9786A" w:rsidRDefault="00F9786A" w:rsidP="00F9786A">
      <w:pPr>
        <w:pStyle w:val="Heading1"/>
        <w:spacing w:line="276" w:lineRule="auto"/>
        <w:sectPr w:rsidR="00F9786A" w:rsidRPr="00F9786A" w:rsidSect="00F9786A">
          <w:type w:val="continuous"/>
          <w:pgSz w:w="11906" w:h="16838"/>
          <w:pgMar w:top="1440" w:right="1800" w:bottom="1440" w:left="1800" w:header="708" w:footer="708" w:gutter="0"/>
          <w:pgNumType w:start="0"/>
          <w:cols w:space="708"/>
          <w:titlePg/>
          <w:docGrid w:linePitch="360"/>
        </w:sectPr>
      </w:pPr>
    </w:p>
    <w:p w14:paraId="5F368271" w14:textId="3A238A3F" w:rsidR="00380B9B" w:rsidRPr="00F9786A" w:rsidRDefault="00380B9B" w:rsidP="00864D27">
      <w:pPr>
        <w:pStyle w:val="Heading1"/>
        <w:spacing w:line="276" w:lineRule="auto"/>
        <w:ind w:left="-567"/>
      </w:pPr>
      <w:r w:rsidRPr="00F9786A">
        <w:lastRenderedPageBreak/>
        <w:t>Task 4.1. Behavioural Blueprint Analysis &amp; Risk-based Stratification Engine</w:t>
      </w:r>
    </w:p>
    <w:p w14:paraId="493722CF" w14:textId="77777777" w:rsidR="00380B9B" w:rsidRPr="00F9786A" w:rsidRDefault="00380B9B" w:rsidP="00864D27">
      <w:pPr>
        <w:spacing w:line="276" w:lineRule="auto"/>
        <w:ind w:left="-567"/>
        <w:rPr>
          <w:rFonts w:ascii="Calibri" w:hAnsi="Calibri" w:cs="Calibri"/>
          <w:iCs/>
          <w:sz w:val="24"/>
          <w:szCs w:val="24"/>
        </w:rPr>
      </w:pPr>
      <w:r w:rsidRPr="00F9786A">
        <w:rPr>
          <w:rFonts w:ascii="Calibri" w:hAnsi="Calibri" w:cs="Calibri"/>
          <w:b/>
          <w:iCs/>
          <w:sz w:val="24"/>
          <w:szCs w:val="24"/>
        </w:rPr>
        <w:t>Lead partner</w:t>
      </w:r>
      <w:r w:rsidRPr="00F9786A">
        <w:rPr>
          <w:rFonts w:ascii="Calibri" w:hAnsi="Calibri" w:cs="Calibri"/>
          <w:iCs/>
          <w:sz w:val="24"/>
          <w:szCs w:val="24"/>
        </w:rPr>
        <w:t>: EXUS</w:t>
      </w:r>
    </w:p>
    <w:p w14:paraId="0C705B51" w14:textId="2E4C09B7" w:rsidR="00380B9B" w:rsidRPr="00F9786A" w:rsidRDefault="00380B9B" w:rsidP="00864D27">
      <w:pPr>
        <w:spacing w:line="276" w:lineRule="auto"/>
        <w:ind w:left="-567"/>
        <w:rPr>
          <w:rFonts w:ascii="Calibri" w:hAnsi="Calibri" w:cs="Calibri"/>
          <w:sz w:val="24"/>
          <w:szCs w:val="24"/>
        </w:rPr>
      </w:pPr>
      <w:r w:rsidRPr="00F9786A">
        <w:rPr>
          <w:rFonts w:ascii="Calibri" w:hAnsi="Calibri" w:cs="Calibri"/>
          <w:b/>
          <w:sz w:val="24"/>
          <w:szCs w:val="24"/>
        </w:rPr>
        <w:t>Participating partners</w:t>
      </w:r>
      <w:r w:rsidRPr="00F9786A">
        <w:rPr>
          <w:rFonts w:ascii="Calibri" w:hAnsi="Calibri" w:cs="Calibri"/>
          <w:sz w:val="24"/>
          <w:szCs w:val="24"/>
        </w:rPr>
        <w:t>: CERTH, INCLIVA, CTL,</w:t>
      </w:r>
      <w:r w:rsidR="00F9786A">
        <w:rPr>
          <w:rFonts w:ascii="Calibri" w:hAnsi="Calibri" w:cs="Calibri"/>
          <w:sz w:val="24"/>
          <w:szCs w:val="24"/>
        </w:rPr>
        <w:t xml:space="preserve"> </w:t>
      </w:r>
      <w:proofErr w:type="spellStart"/>
      <w:r w:rsidRPr="00F9786A">
        <w:rPr>
          <w:rFonts w:ascii="Calibri" w:hAnsi="Calibri" w:cs="Calibri"/>
          <w:sz w:val="24"/>
          <w:szCs w:val="24"/>
        </w:rPr>
        <w:t>iSPRINT</w:t>
      </w:r>
      <w:proofErr w:type="spellEnd"/>
      <w:r w:rsidRPr="00F9786A">
        <w:rPr>
          <w:rFonts w:ascii="Calibri" w:hAnsi="Calibri" w:cs="Calibri"/>
          <w:sz w:val="24"/>
          <w:szCs w:val="24"/>
        </w:rPr>
        <w:t xml:space="preserve">, AUTH, BEIA, UNISYSTEMS, </w:t>
      </w:r>
      <w:proofErr w:type="spellStart"/>
      <w:r w:rsidRPr="00F9786A">
        <w:rPr>
          <w:rFonts w:ascii="Calibri" w:hAnsi="Calibri" w:cs="Calibri"/>
          <w:sz w:val="24"/>
          <w:szCs w:val="24"/>
        </w:rPr>
        <w:t>Nutrinomics</w:t>
      </w:r>
      <w:proofErr w:type="spellEnd"/>
    </w:p>
    <w:p w14:paraId="4D6BE06E" w14:textId="77777777" w:rsidR="00380B9B" w:rsidRPr="00F9786A" w:rsidRDefault="00380B9B" w:rsidP="00864D27">
      <w:pPr>
        <w:spacing w:line="276" w:lineRule="auto"/>
        <w:ind w:left="-567"/>
        <w:rPr>
          <w:rFonts w:ascii="Calibri" w:hAnsi="Calibri" w:cs="Calibri"/>
          <w:sz w:val="24"/>
          <w:szCs w:val="24"/>
          <w:lang w:val="en-GB"/>
        </w:rPr>
      </w:pPr>
      <w:r w:rsidRPr="00F9786A">
        <w:rPr>
          <w:rFonts w:ascii="Calibri" w:hAnsi="Calibri" w:cs="Calibri"/>
          <w:b/>
          <w:sz w:val="24"/>
          <w:szCs w:val="24"/>
          <w:lang w:val="en-GB"/>
        </w:rPr>
        <w:t>Contact person</w:t>
      </w:r>
      <w:r w:rsidRPr="00F9786A">
        <w:rPr>
          <w:rFonts w:ascii="Calibri" w:hAnsi="Calibri" w:cs="Calibri"/>
          <w:sz w:val="24"/>
          <w:szCs w:val="24"/>
          <w:lang w:val="en-GB"/>
        </w:rPr>
        <w:t>: Alexis Melitsiotis (</w:t>
      </w:r>
      <w:hyperlink r:id="rId18" w:history="1">
        <w:r w:rsidRPr="00F9786A">
          <w:rPr>
            <w:rStyle w:val="Hyperlink"/>
            <w:rFonts w:ascii="Calibri" w:hAnsi="Calibri" w:cs="Calibri"/>
            <w:color w:val="auto"/>
            <w:sz w:val="24"/>
            <w:szCs w:val="24"/>
            <w:lang w:val="en-GB"/>
          </w:rPr>
          <w:t>a.melitsiotis@exus.ai</w:t>
        </w:r>
      </w:hyperlink>
      <w:r w:rsidRPr="00F9786A">
        <w:rPr>
          <w:rFonts w:ascii="Calibri" w:hAnsi="Calibri" w:cs="Calibri"/>
          <w:sz w:val="24"/>
          <w:szCs w:val="24"/>
          <w:lang w:val="en-GB"/>
        </w:rPr>
        <w:t>), Pedro López (</w:t>
      </w:r>
      <w:hyperlink r:id="rId19" w:history="1">
        <w:r w:rsidRPr="00F9786A">
          <w:rPr>
            <w:rStyle w:val="Hyperlink"/>
            <w:rFonts w:ascii="Calibri" w:hAnsi="Calibri" w:cs="Calibri"/>
            <w:color w:val="auto"/>
            <w:sz w:val="24"/>
            <w:szCs w:val="24"/>
            <w:lang w:val="en-GB"/>
          </w:rPr>
          <w:t>p.lopez@exus.ai</w:t>
        </w:r>
      </w:hyperlink>
      <w:r w:rsidRPr="00F9786A">
        <w:rPr>
          <w:rFonts w:ascii="Calibri" w:hAnsi="Calibri" w:cs="Calibri"/>
          <w:sz w:val="24"/>
          <w:szCs w:val="24"/>
          <w:lang w:val="en-GB"/>
        </w:rPr>
        <w:t xml:space="preserve">) </w:t>
      </w:r>
    </w:p>
    <w:p w14:paraId="3E8DCA08" w14:textId="77777777" w:rsidR="00380B9B" w:rsidRPr="00F9786A" w:rsidRDefault="00380B9B" w:rsidP="00F9786A">
      <w:pPr>
        <w:spacing w:line="276" w:lineRule="auto"/>
        <w:rPr>
          <w:rFonts w:ascii="Calibri" w:hAnsi="Calibri" w:cs="Calibri"/>
          <w:sz w:val="24"/>
          <w:szCs w:val="24"/>
          <w:lang w:val="en-GB"/>
        </w:rPr>
      </w:pPr>
    </w:p>
    <w:tbl>
      <w:tblPr>
        <w:tblStyle w:val="TableGrid1"/>
        <w:tblW w:w="9357" w:type="dxa"/>
        <w:jc w:val="center"/>
        <w:tblLook w:val="04A0" w:firstRow="1" w:lastRow="0" w:firstColumn="1" w:lastColumn="0" w:noHBand="0" w:noVBand="1"/>
      </w:tblPr>
      <w:tblGrid>
        <w:gridCol w:w="2875"/>
        <w:gridCol w:w="6482"/>
      </w:tblGrid>
      <w:tr w:rsidR="00F9786A" w:rsidRPr="00F9786A" w14:paraId="0AC402F9" w14:textId="77777777" w:rsidTr="00864D27">
        <w:trPr>
          <w:jc w:val="center"/>
        </w:trPr>
        <w:tc>
          <w:tcPr>
            <w:tcW w:w="2875" w:type="dxa"/>
            <w:shd w:val="clear" w:color="auto" w:fill="auto"/>
          </w:tcPr>
          <w:p w14:paraId="608C683A"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val="en-GB"/>
              </w:rPr>
              <w:t>Conceptual description</w:t>
            </w:r>
          </w:p>
        </w:tc>
        <w:tc>
          <w:tcPr>
            <w:tcW w:w="6482" w:type="dxa"/>
            <w:shd w:val="clear" w:color="auto" w:fill="auto"/>
          </w:tcPr>
          <w:p w14:paraId="52406087" w14:textId="77777777" w:rsidR="00380B9B" w:rsidRPr="00F9786A" w:rsidRDefault="00380B9B" w:rsidP="00F9786A">
            <w:pPr>
              <w:spacing w:line="276" w:lineRule="auto"/>
              <w:rPr>
                <w:rFonts w:cs="Calibri"/>
                <w:sz w:val="24"/>
                <w:szCs w:val="24"/>
              </w:rPr>
            </w:pPr>
            <w:r w:rsidRPr="00F9786A">
              <w:rPr>
                <w:rFonts w:cs="Calibri"/>
                <w:sz w:val="24"/>
                <w:szCs w:val="24"/>
              </w:rPr>
              <w:t xml:space="preserve">This tool will provide a risk-level classification for citizens/patients based on different features such as </w:t>
            </w:r>
            <w:proofErr w:type="spellStart"/>
            <w:r w:rsidRPr="00F9786A">
              <w:rPr>
                <w:rFonts w:cs="Calibri"/>
                <w:sz w:val="24"/>
                <w:szCs w:val="24"/>
              </w:rPr>
              <w:t>behavioral</w:t>
            </w:r>
            <w:proofErr w:type="spellEnd"/>
            <w:r w:rsidRPr="00F9786A">
              <w:rPr>
                <w:rFonts w:cs="Calibri"/>
                <w:sz w:val="24"/>
                <w:szCs w:val="24"/>
              </w:rPr>
              <w:t xml:space="preserve"> factors and stressors. The tool will interact with the different dashboards, and with the repository, providing a risk level from 1 to 5 (from low to high risk) in a dynamical way.  It will interact with the AI </w:t>
            </w:r>
            <w:proofErr w:type="spellStart"/>
            <w:r w:rsidRPr="00F9786A">
              <w:rPr>
                <w:rFonts w:cs="Calibri"/>
                <w:sz w:val="24"/>
                <w:szCs w:val="24"/>
              </w:rPr>
              <w:t>counseling</w:t>
            </w:r>
            <w:proofErr w:type="spellEnd"/>
            <w:r w:rsidRPr="00F9786A">
              <w:rPr>
                <w:rFonts w:cs="Calibri"/>
                <w:sz w:val="24"/>
                <w:szCs w:val="24"/>
              </w:rPr>
              <w:t xml:space="preserve"> engine, the Mobile app for citizens and the policy makers dashboard. Based on the risk level identified it will feed the results to the clinicians, citizens and (perhaps) policy makers tools for more targeted recommendations for effective prevention of CRC. </w:t>
            </w:r>
          </w:p>
        </w:tc>
      </w:tr>
      <w:tr w:rsidR="00F9786A" w:rsidRPr="00F9786A" w14:paraId="24978F3A" w14:textId="77777777" w:rsidTr="00864D27">
        <w:trPr>
          <w:jc w:val="center"/>
        </w:trPr>
        <w:tc>
          <w:tcPr>
            <w:tcW w:w="2875" w:type="dxa"/>
          </w:tcPr>
          <w:p w14:paraId="1CB2BB76"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Functionalities</w:t>
            </w:r>
          </w:p>
        </w:tc>
        <w:tc>
          <w:tcPr>
            <w:tcW w:w="6482" w:type="dxa"/>
          </w:tcPr>
          <w:p w14:paraId="7DA27A21" w14:textId="77777777" w:rsidR="00380B9B" w:rsidRPr="00F9786A" w:rsidRDefault="00380B9B" w:rsidP="00F9786A">
            <w:pPr>
              <w:pStyle w:val="ListParagraph"/>
              <w:numPr>
                <w:ilvl w:val="0"/>
                <w:numId w:val="18"/>
              </w:numPr>
              <w:spacing w:line="276" w:lineRule="auto"/>
              <w:ind w:left="0"/>
              <w:rPr>
                <w:rFonts w:cs="Calibri"/>
                <w:sz w:val="24"/>
                <w:szCs w:val="24"/>
              </w:rPr>
            </w:pPr>
            <w:r w:rsidRPr="00F9786A">
              <w:rPr>
                <w:rFonts w:cs="Calibri"/>
                <w:sz w:val="24"/>
                <w:szCs w:val="24"/>
              </w:rPr>
              <w:t xml:space="preserve">Identify dependencies and correlations among the features, </w:t>
            </w:r>
          </w:p>
          <w:p w14:paraId="5D345293" w14:textId="77777777" w:rsidR="00380B9B" w:rsidRPr="00F9786A" w:rsidRDefault="00380B9B" w:rsidP="00F9786A">
            <w:pPr>
              <w:pStyle w:val="ListParagraph"/>
              <w:numPr>
                <w:ilvl w:val="0"/>
                <w:numId w:val="18"/>
              </w:numPr>
              <w:spacing w:line="276" w:lineRule="auto"/>
              <w:ind w:left="0"/>
              <w:rPr>
                <w:rFonts w:cs="Calibri"/>
                <w:sz w:val="24"/>
                <w:szCs w:val="24"/>
              </w:rPr>
            </w:pPr>
            <w:r w:rsidRPr="00F9786A">
              <w:rPr>
                <w:rFonts w:cs="Calibri"/>
                <w:sz w:val="24"/>
                <w:szCs w:val="24"/>
              </w:rPr>
              <w:t xml:space="preserve">Provide a risk level using clustering algorithms, </w:t>
            </w:r>
          </w:p>
          <w:p w14:paraId="3B50C4B8" w14:textId="77777777" w:rsidR="00380B9B" w:rsidRPr="00F9786A" w:rsidRDefault="00380B9B" w:rsidP="00F9786A">
            <w:pPr>
              <w:pStyle w:val="ListParagraph"/>
              <w:numPr>
                <w:ilvl w:val="0"/>
                <w:numId w:val="18"/>
              </w:numPr>
              <w:spacing w:line="276" w:lineRule="auto"/>
              <w:ind w:left="0"/>
              <w:rPr>
                <w:rFonts w:cs="Calibri"/>
                <w:sz w:val="24"/>
                <w:szCs w:val="24"/>
                <w:lang w:eastAsia="en-GB"/>
              </w:rPr>
            </w:pPr>
            <w:r w:rsidRPr="00F9786A">
              <w:rPr>
                <w:rFonts w:cs="Calibri"/>
                <w:sz w:val="24"/>
                <w:szCs w:val="24"/>
              </w:rPr>
              <w:t>Communication with other tools and dashboards to use the provided risk for recommendation and prevention.</w:t>
            </w:r>
          </w:p>
        </w:tc>
      </w:tr>
      <w:tr w:rsidR="00F9786A" w:rsidRPr="00F9786A" w14:paraId="589E35AF" w14:textId="77777777" w:rsidTr="00864D27">
        <w:trPr>
          <w:jc w:val="center"/>
        </w:trPr>
        <w:tc>
          <w:tcPr>
            <w:tcW w:w="2875" w:type="dxa"/>
          </w:tcPr>
          <w:p w14:paraId="655E6961"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End users</w:t>
            </w:r>
          </w:p>
        </w:tc>
        <w:tc>
          <w:tcPr>
            <w:tcW w:w="6482" w:type="dxa"/>
          </w:tcPr>
          <w:p w14:paraId="4EC0E1AB" w14:textId="77777777" w:rsidR="00380B9B" w:rsidRPr="00F9786A" w:rsidRDefault="00380B9B" w:rsidP="00F9786A">
            <w:pPr>
              <w:spacing w:line="276" w:lineRule="auto"/>
              <w:rPr>
                <w:rFonts w:cs="Calibri"/>
                <w:sz w:val="24"/>
                <w:szCs w:val="24"/>
              </w:rPr>
            </w:pPr>
            <w:r w:rsidRPr="00F9786A">
              <w:rPr>
                <w:rFonts w:cs="Calibri"/>
                <w:sz w:val="24"/>
                <w:szCs w:val="24"/>
              </w:rPr>
              <w:t>Clinicians and Policy-makers.</w:t>
            </w:r>
          </w:p>
        </w:tc>
      </w:tr>
      <w:tr w:rsidR="00F9786A" w:rsidRPr="00F9786A" w14:paraId="1A9B0D57" w14:textId="77777777" w:rsidTr="00864D27">
        <w:trPr>
          <w:jc w:val="center"/>
        </w:trPr>
        <w:tc>
          <w:tcPr>
            <w:tcW w:w="2875" w:type="dxa"/>
          </w:tcPr>
          <w:p w14:paraId="487E6F3D"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development</w:t>
            </w:r>
            <w:r w:rsidRPr="00F9786A">
              <w:rPr>
                <w:rFonts w:cs="Calibri"/>
                <w:b/>
                <w:bCs/>
                <w:sz w:val="24"/>
                <w:szCs w:val="24"/>
                <w:lang w:val="en-GB"/>
              </w:rPr>
              <w:t xml:space="preserve"> </w:t>
            </w:r>
          </w:p>
        </w:tc>
        <w:tc>
          <w:tcPr>
            <w:tcW w:w="6482" w:type="dxa"/>
          </w:tcPr>
          <w:p w14:paraId="48E52AF5" w14:textId="77777777" w:rsidR="00380B9B" w:rsidRPr="00F9786A" w:rsidRDefault="00380B9B" w:rsidP="00F9786A">
            <w:pPr>
              <w:spacing w:line="276" w:lineRule="auto"/>
              <w:rPr>
                <w:rFonts w:cs="Calibri"/>
                <w:sz w:val="24"/>
                <w:szCs w:val="24"/>
              </w:rPr>
            </w:pPr>
            <w:r w:rsidRPr="00F9786A">
              <w:rPr>
                <w:rFonts w:cs="Calibri"/>
                <w:sz w:val="24"/>
                <w:szCs w:val="24"/>
              </w:rPr>
              <w:t>Retrospective data for preliminary analysis from WP2 and WP3. It will receive the semiempirical rules from T3.2 and the data from the mobile app T4.2 through a data flow communication from T3.5 that</w:t>
            </w:r>
          </w:p>
          <w:p w14:paraId="1AADDA43" w14:textId="77777777" w:rsidR="00380B9B" w:rsidRPr="00F9786A" w:rsidRDefault="00380B9B" w:rsidP="00F9786A">
            <w:pPr>
              <w:spacing w:line="276" w:lineRule="auto"/>
              <w:rPr>
                <w:rFonts w:cs="Calibri"/>
                <w:sz w:val="24"/>
                <w:szCs w:val="24"/>
              </w:rPr>
            </w:pPr>
            <w:r w:rsidRPr="00F9786A">
              <w:rPr>
                <w:rFonts w:cs="Calibri"/>
                <w:sz w:val="24"/>
                <w:szCs w:val="24"/>
              </w:rPr>
              <w:t xml:space="preserve">will associate with heterogeneous information regarding the prevalence behavioural factors identified in T2.3 and T2.4. </w:t>
            </w:r>
          </w:p>
        </w:tc>
      </w:tr>
      <w:tr w:rsidR="00F9786A" w:rsidRPr="00F9786A" w14:paraId="5D7AA6B6" w14:textId="77777777" w:rsidTr="00864D27">
        <w:trPr>
          <w:jc w:val="center"/>
        </w:trPr>
        <w:tc>
          <w:tcPr>
            <w:tcW w:w="2875" w:type="dxa"/>
          </w:tcPr>
          <w:p w14:paraId="495B83A5"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deployment</w:t>
            </w:r>
          </w:p>
        </w:tc>
        <w:tc>
          <w:tcPr>
            <w:tcW w:w="6482" w:type="dxa"/>
          </w:tcPr>
          <w:p w14:paraId="6F45A292" w14:textId="4F54D67B" w:rsidR="00380B9B" w:rsidRPr="00F9786A" w:rsidRDefault="00380B9B" w:rsidP="00794FE7">
            <w:pPr>
              <w:spacing w:line="276" w:lineRule="auto"/>
              <w:rPr>
                <w:rFonts w:cs="Calibri"/>
                <w:sz w:val="24"/>
                <w:szCs w:val="24"/>
              </w:rPr>
            </w:pPr>
            <w:r w:rsidRPr="00F9786A">
              <w:rPr>
                <w:rFonts w:cs="Calibri"/>
                <w:sz w:val="24"/>
                <w:szCs w:val="24"/>
              </w:rPr>
              <w:t>Data from ISPRINT mobile app (citizens/patients) and AI counselling engine (clinicians) from WP4 tools.</w:t>
            </w:r>
          </w:p>
        </w:tc>
      </w:tr>
      <w:tr w:rsidR="00F9786A" w:rsidRPr="00F9786A" w14:paraId="14C2EB6A" w14:textId="77777777" w:rsidTr="00864D27">
        <w:trPr>
          <w:jc w:val="center"/>
        </w:trPr>
        <w:tc>
          <w:tcPr>
            <w:tcW w:w="2875" w:type="dxa"/>
          </w:tcPr>
          <w:p w14:paraId="455A6EB5" w14:textId="77777777" w:rsidR="00380B9B" w:rsidRPr="00F9786A" w:rsidRDefault="00380B9B" w:rsidP="00F9786A">
            <w:pPr>
              <w:spacing w:line="276" w:lineRule="auto"/>
              <w:rPr>
                <w:rFonts w:cs="Calibri"/>
                <w:b/>
                <w:sz w:val="24"/>
                <w:szCs w:val="24"/>
                <w:lang w:eastAsia="en-GB"/>
              </w:rPr>
            </w:pPr>
            <w:r w:rsidRPr="00F9786A">
              <w:rPr>
                <w:rFonts w:cs="Calibri"/>
                <w:b/>
                <w:bCs/>
                <w:sz w:val="24"/>
                <w:szCs w:val="24"/>
                <w:lang w:val="en-GB"/>
              </w:rPr>
              <w:t>Generated output</w:t>
            </w:r>
          </w:p>
        </w:tc>
        <w:tc>
          <w:tcPr>
            <w:tcW w:w="6482" w:type="dxa"/>
          </w:tcPr>
          <w:p w14:paraId="2E8DE625" w14:textId="77777777" w:rsidR="00380B9B" w:rsidRPr="00F9786A" w:rsidRDefault="00380B9B" w:rsidP="00F9786A">
            <w:pPr>
              <w:spacing w:line="276" w:lineRule="auto"/>
              <w:rPr>
                <w:rFonts w:cs="Calibri"/>
                <w:sz w:val="24"/>
                <w:szCs w:val="24"/>
              </w:rPr>
            </w:pPr>
            <w:r w:rsidRPr="00F9786A">
              <w:rPr>
                <w:rFonts w:cs="Calibri"/>
                <w:sz w:val="24"/>
                <w:szCs w:val="24"/>
              </w:rPr>
              <w:t>The risk stratification engine will dynamically generate a risk-based calculation considering all factors, stressors and classify patients/citizens to a scale of 1-5 for low and high risk respectively. Then, the output will be the Citizen/Patient ID, and the risk level associated to them, in JSON format.</w:t>
            </w:r>
          </w:p>
        </w:tc>
      </w:tr>
      <w:tr w:rsidR="00F9786A" w:rsidRPr="00F9786A" w14:paraId="317E9D7C" w14:textId="77777777" w:rsidTr="00864D27">
        <w:trPr>
          <w:jc w:val="center"/>
        </w:trPr>
        <w:tc>
          <w:tcPr>
            <w:tcW w:w="2875" w:type="dxa"/>
          </w:tcPr>
          <w:p w14:paraId="14CE1069" w14:textId="77777777" w:rsidR="00380B9B" w:rsidRPr="00F9786A" w:rsidRDefault="00380B9B" w:rsidP="00F9786A">
            <w:pPr>
              <w:spacing w:line="276" w:lineRule="auto"/>
              <w:rPr>
                <w:rFonts w:cs="Calibri"/>
                <w:sz w:val="24"/>
                <w:szCs w:val="24"/>
                <w:lang w:eastAsia="en-GB"/>
              </w:rPr>
            </w:pPr>
            <w:r w:rsidRPr="00F9786A">
              <w:rPr>
                <w:rFonts w:cs="Calibri"/>
                <w:b/>
                <w:bCs/>
                <w:sz w:val="24"/>
                <w:szCs w:val="24"/>
                <w:lang w:val="en-GB"/>
              </w:rPr>
              <w:t>Will the tool be part of the ONCODIR pilots (LIPs)</w:t>
            </w:r>
          </w:p>
        </w:tc>
        <w:tc>
          <w:tcPr>
            <w:tcW w:w="6482" w:type="dxa"/>
          </w:tcPr>
          <w:p w14:paraId="18668EBD" w14:textId="77777777" w:rsidR="00380B9B" w:rsidRPr="00F9786A" w:rsidRDefault="00380B9B" w:rsidP="00F9786A">
            <w:pPr>
              <w:spacing w:line="276" w:lineRule="auto"/>
              <w:rPr>
                <w:rFonts w:cs="Calibri"/>
                <w:sz w:val="24"/>
                <w:szCs w:val="24"/>
              </w:rPr>
            </w:pPr>
            <w:r w:rsidRPr="00F9786A">
              <w:rPr>
                <w:rFonts w:cs="Calibri"/>
                <w:sz w:val="24"/>
                <w:szCs w:val="24"/>
              </w:rPr>
              <w:t>YES.</w:t>
            </w:r>
          </w:p>
        </w:tc>
      </w:tr>
      <w:tr w:rsidR="00F9786A" w:rsidRPr="00F9786A" w14:paraId="4EB300EA" w14:textId="77777777" w:rsidTr="00864D27">
        <w:trPr>
          <w:jc w:val="center"/>
        </w:trPr>
        <w:tc>
          <w:tcPr>
            <w:tcW w:w="2875" w:type="dxa"/>
          </w:tcPr>
          <w:p w14:paraId="616C7A0F"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eastAsia="en-GB"/>
              </w:rPr>
              <w:lastRenderedPageBreak/>
              <w:t>Current plan</w:t>
            </w:r>
          </w:p>
        </w:tc>
        <w:tc>
          <w:tcPr>
            <w:tcW w:w="6482" w:type="dxa"/>
          </w:tcPr>
          <w:p w14:paraId="47D843EF" w14:textId="77777777" w:rsidR="00380B9B" w:rsidRPr="00F9786A" w:rsidRDefault="00380B9B" w:rsidP="00F9786A">
            <w:pPr>
              <w:spacing w:line="276" w:lineRule="auto"/>
              <w:rPr>
                <w:rFonts w:cs="Calibri"/>
                <w:sz w:val="24"/>
                <w:szCs w:val="24"/>
              </w:rPr>
            </w:pPr>
            <w:r w:rsidRPr="00F9786A">
              <w:rPr>
                <w:rFonts w:cs="Calibri"/>
                <w:sz w:val="24"/>
                <w:szCs w:val="24"/>
              </w:rPr>
              <w:t>After the definition of the requirements (T2.1) from the end users and the identification of the risk factors that are related with CRC within and between EU countries/regions (T2.3) combined with the work of T2.4 for identifying the relevant social (including cultural as well as lifestyle aspects) and economic impact factors for citizens' health-related quality of life. Variables under investigation include cultural, social and technological aspects, as well as, existing mechanisms implemented by governments, policy makers and other actors. By M6 we expect to have the first version of the requirements and data (derived from risk factors) to start with the data analysis, model selection and training.</w:t>
            </w:r>
          </w:p>
        </w:tc>
      </w:tr>
    </w:tbl>
    <w:p w14:paraId="25DABA66" w14:textId="77777777" w:rsidR="00380B9B" w:rsidRPr="00F9786A" w:rsidRDefault="00380B9B" w:rsidP="00F9786A">
      <w:pPr>
        <w:spacing w:line="276" w:lineRule="auto"/>
        <w:rPr>
          <w:rFonts w:ascii="Calibri" w:hAnsi="Calibri" w:cs="Calibri"/>
          <w:sz w:val="24"/>
          <w:szCs w:val="24"/>
          <w:lang w:val="en-GB"/>
        </w:rPr>
      </w:pPr>
      <w:bookmarkStart w:id="0" w:name="_GoBack"/>
      <w:bookmarkEnd w:id="0"/>
    </w:p>
    <w:p w14:paraId="532DB02C" w14:textId="77777777" w:rsidR="00380B9B" w:rsidRPr="00F9786A" w:rsidRDefault="00380B9B" w:rsidP="00F9786A">
      <w:pPr>
        <w:spacing w:line="276" w:lineRule="auto"/>
        <w:rPr>
          <w:rFonts w:ascii="Calibri" w:hAnsi="Calibri" w:cs="Calibri"/>
          <w:sz w:val="24"/>
          <w:szCs w:val="24"/>
          <w:lang w:val="en-GB"/>
        </w:rPr>
      </w:pPr>
    </w:p>
    <w:p w14:paraId="1ACC6F03" w14:textId="77777777" w:rsidR="00380B9B" w:rsidRPr="00F9786A" w:rsidRDefault="00380B9B" w:rsidP="00F9786A">
      <w:pPr>
        <w:pStyle w:val="Heading1"/>
        <w:spacing w:line="276" w:lineRule="auto"/>
        <w:sectPr w:rsidR="00380B9B" w:rsidRPr="00F9786A" w:rsidSect="00F9786A">
          <w:pgSz w:w="11906" w:h="16838"/>
          <w:pgMar w:top="1440" w:right="1800" w:bottom="1440" w:left="1800" w:header="708" w:footer="708" w:gutter="0"/>
          <w:pgNumType w:start="0"/>
          <w:cols w:space="708"/>
          <w:titlePg/>
          <w:docGrid w:linePitch="360"/>
        </w:sectPr>
      </w:pPr>
    </w:p>
    <w:p w14:paraId="2FCB9690" w14:textId="77777777" w:rsidR="00380B9B" w:rsidRPr="00F9786A" w:rsidRDefault="00380B9B" w:rsidP="00864D27">
      <w:pPr>
        <w:pStyle w:val="Heading1"/>
        <w:spacing w:line="276" w:lineRule="auto"/>
        <w:ind w:left="-426"/>
      </w:pPr>
      <w:r w:rsidRPr="00F9786A">
        <w:lastRenderedPageBreak/>
        <w:t>Task 4.2. Mobile app</w:t>
      </w:r>
    </w:p>
    <w:p w14:paraId="305BEF4D" w14:textId="77777777" w:rsidR="00380B9B" w:rsidRPr="00F9786A" w:rsidRDefault="00380B9B" w:rsidP="00864D27">
      <w:pPr>
        <w:spacing w:line="276" w:lineRule="auto"/>
        <w:ind w:left="-426"/>
        <w:rPr>
          <w:rFonts w:ascii="Calibri" w:hAnsi="Calibri" w:cs="Calibri"/>
          <w:sz w:val="24"/>
          <w:szCs w:val="24"/>
        </w:rPr>
      </w:pPr>
      <w:r w:rsidRPr="00F9786A">
        <w:rPr>
          <w:rFonts w:ascii="Calibri" w:hAnsi="Calibri" w:cs="Calibri"/>
          <w:b/>
          <w:sz w:val="24"/>
          <w:szCs w:val="24"/>
        </w:rPr>
        <w:t>Lead partner</w:t>
      </w:r>
      <w:r w:rsidRPr="00F9786A">
        <w:rPr>
          <w:rFonts w:ascii="Calibri" w:hAnsi="Calibri" w:cs="Calibri"/>
          <w:sz w:val="24"/>
          <w:szCs w:val="24"/>
        </w:rPr>
        <w:t xml:space="preserve">: </w:t>
      </w:r>
      <w:proofErr w:type="spellStart"/>
      <w:r w:rsidRPr="00F9786A">
        <w:rPr>
          <w:rFonts w:ascii="Calibri" w:hAnsi="Calibri" w:cs="Calibri"/>
          <w:sz w:val="24"/>
          <w:szCs w:val="24"/>
        </w:rPr>
        <w:t>iSprint</w:t>
      </w:r>
      <w:proofErr w:type="spellEnd"/>
    </w:p>
    <w:p w14:paraId="51F82068" w14:textId="5979791F" w:rsidR="00380B9B" w:rsidRPr="00F9786A" w:rsidRDefault="00380B9B" w:rsidP="00864D27">
      <w:pPr>
        <w:spacing w:line="276" w:lineRule="auto"/>
        <w:ind w:left="-426"/>
        <w:rPr>
          <w:rFonts w:ascii="Calibri" w:hAnsi="Calibri" w:cs="Calibri"/>
          <w:sz w:val="24"/>
          <w:szCs w:val="24"/>
        </w:rPr>
      </w:pPr>
      <w:r w:rsidRPr="00F9786A">
        <w:rPr>
          <w:rFonts w:ascii="Calibri" w:hAnsi="Calibri" w:cs="Calibri"/>
          <w:b/>
          <w:sz w:val="24"/>
          <w:szCs w:val="24"/>
        </w:rPr>
        <w:t>Participating partners</w:t>
      </w:r>
      <w:r w:rsidRPr="00F9786A">
        <w:rPr>
          <w:rFonts w:ascii="Calibri" w:hAnsi="Calibri" w:cs="Calibri"/>
          <w:sz w:val="24"/>
          <w:szCs w:val="24"/>
        </w:rPr>
        <w:t xml:space="preserve">: </w:t>
      </w:r>
      <w:proofErr w:type="spellStart"/>
      <w:r w:rsidR="00F9786A">
        <w:t>iSPRINT</w:t>
      </w:r>
      <w:proofErr w:type="spellEnd"/>
      <w:r w:rsidR="00F9786A">
        <w:t xml:space="preserve">, CERTH, EXUS, BEIA, </w:t>
      </w:r>
      <w:proofErr w:type="spellStart"/>
      <w:r w:rsidR="00F9786A">
        <w:t>Nutrinomics</w:t>
      </w:r>
      <w:proofErr w:type="spellEnd"/>
    </w:p>
    <w:p w14:paraId="370021E7" w14:textId="24287DD8" w:rsidR="00380B9B" w:rsidRDefault="00380B9B" w:rsidP="00864D27">
      <w:pPr>
        <w:spacing w:line="276" w:lineRule="auto"/>
        <w:ind w:left="-426"/>
        <w:rPr>
          <w:rFonts w:ascii="Calibri" w:hAnsi="Calibri" w:cs="Calibri"/>
          <w:sz w:val="24"/>
          <w:szCs w:val="24"/>
        </w:rPr>
      </w:pPr>
      <w:r w:rsidRPr="00F9786A">
        <w:rPr>
          <w:rFonts w:ascii="Calibri" w:hAnsi="Calibri" w:cs="Calibri"/>
          <w:b/>
          <w:sz w:val="24"/>
          <w:szCs w:val="24"/>
        </w:rPr>
        <w:t>Contact persons</w:t>
      </w:r>
      <w:r w:rsidRPr="00F9786A">
        <w:rPr>
          <w:rFonts w:ascii="Calibri" w:hAnsi="Calibri" w:cs="Calibri"/>
          <w:sz w:val="24"/>
          <w:szCs w:val="24"/>
        </w:rPr>
        <w:t xml:space="preserve">: </w:t>
      </w:r>
      <w:proofErr w:type="spellStart"/>
      <w:r w:rsidRPr="00F9786A">
        <w:rPr>
          <w:rFonts w:ascii="Calibri" w:hAnsi="Calibri" w:cs="Calibri"/>
          <w:sz w:val="24"/>
          <w:szCs w:val="24"/>
        </w:rPr>
        <w:t>Aristodemos</w:t>
      </w:r>
      <w:proofErr w:type="spellEnd"/>
      <w:r w:rsidRPr="00F9786A">
        <w:rPr>
          <w:rFonts w:ascii="Calibri" w:hAnsi="Calibri" w:cs="Calibri"/>
          <w:sz w:val="24"/>
          <w:szCs w:val="24"/>
        </w:rPr>
        <w:t xml:space="preserve"> </w:t>
      </w:r>
      <w:proofErr w:type="spellStart"/>
      <w:r w:rsidRPr="00F9786A">
        <w:rPr>
          <w:rFonts w:ascii="Calibri" w:hAnsi="Calibri" w:cs="Calibri"/>
          <w:sz w:val="24"/>
          <w:szCs w:val="24"/>
        </w:rPr>
        <w:t>Pnevmatikakis</w:t>
      </w:r>
      <w:proofErr w:type="spellEnd"/>
      <w:r w:rsidRPr="00F9786A">
        <w:rPr>
          <w:rFonts w:ascii="Calibri" w:hAnsi="Calibri" w:cs="Calibri"/>
          <w:sz w:val="24"/>
          <w:szCs w:val="24"/>
        </w:rPr>
        <w:t xml:space="preserve">, Danae </w:t>
      </w:r>
      <w:proofErr w:type="spellStart"/>
      <w:r w:rsidRPr="00F9786A">
        <w:rPr>
          <w:rFonts w:ascii="Calibri" w:hAnsi="Calibri" w:cs="Calibri"/>
          <w:sz w:val="24"/>
          <w:szCs w:val="24"/>
        </w:rPr>
        <w:t>Lekka</w:t>
      </w:r>
      <w:proofErr w:type="spellEnd"/>
    </w:p>
    <w:p w14:paraId="40708A4E" w14:textId="77777777" w:rsidR="00F9786A" w:rsidRPr="00F9786A" w:rsidRDefault="00F9786A" w:rsidP="00F9786A">
      <w:pPr>
        <w:spacing w:line="276" w:lineRule="auto"/>
        <w:rPr>
          <w:rFonts w:ascii="Calibri" w:hAnsi="Calibri" w:cs="Calibri"/>
          <w:sz w:val="24"/>
          <w:szCs w:val="24"/>
        </w:rPr>
      </w:pPr>
    </w:p>
    <w:tbl>
      <w:tblPr>
        <w:tblStyle w:val="TableGrid1"/>
        <w:tblW w:w="9357" w:type="dxa"/>
        <w:jc w:val="center"/>
        <w:tblLook w:val="04A0" w:firstRow="1" w:lastRow="0" w:firstColumn="1" w:lastColumn="0" w:noHBand="0" w:noVBand="1"/>
      </w:tblPr>
      <w:tblGrid>
        <w:gridCol w:w="2875"/>
        <w:gridCol w:w="6482"/>
      </w:tblGrid>
      <w:tr w:rsidR="00F9786A" w:rsidRPr="00F9786A" w14:paraId="526CF473" w14:textId="77777777" w:rsidTr="00864D27">
        <w:trPr>
          <w:jc w:val="center"/>
        </w:trPr>
        <w:tc>
          <w:tcPr>
            <w:tcW w:w="2875" w:type="dxa"/>
            <w:shd w:val="clear" w:color="auto" w:fill="auto"/>
          </w:tcPr>
          <w:p w14:paraId="1B2178E1"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val="en-GB"/>
              </w:rPr>
              <w:t>Conceptual description</w:t>
            </w:r>
          </w:p>
        </w:tc>
        <w:tc>
          <w:tcPr>
            <w:tcW w:w="6482" w:type="dxa"/>
            <w:shd w:val="clear" w:color="auto" w:fill="auto"/>
          </w:tcPr>
          <w:p w14:paraId="6E272108" w14:textId="77777777" w:rsidR="00380B9B" w:rsidRPr="00F9786A" w:rsidRDefault="00380B9B" w:rsidP="00F9786A">
            <w:pPr>
              <w:spacing w:after="160" w:line="276" w:lineRule="auto"/>
              <w:rPr>
                <w:rFonts w:cs="Calibri"/>
                <w:sz w:val="24"/>
                <w:szCs w:val="24"/>
              </w:rPr>
            </w:pPr>
            <w:r w:rsidRPr="00F9786A">
              <w:rPr>
                <w:rFonts w:cs="Calibri"/>
                <w:sz w:val="24"/>
                <w:szCs w:val="24"/>
              </w:rPr>
              <w:t>The mobile app is used for citizens’ self-assessment, monitoring, data collection and education/awareness. Citizens use the mobile app to provide self-assessments in the form of questionnaires answered. Widgets offer access to data from devices (activity trackers, scales, ubiquitous medical devices), as needed. Mobile app is providing two-way information flow, as citizens are also informed on their data and status, and they go through dialogues, increasing their education and awareness.</w:t>
            </w:r>
          </w:p>
          <w:p w14:paraId="6E2B332E" w14:textId="77777777" w:rsidR="00380B9B" w:rsidRPr="00F9786A" w:rsidRDefault="00380B9B" w:rsidP="00F9786A">
            <w:pPr>
              <w:spacing w:after="160" w:line="276" w:lineRule="auto"/>
              <w:rPr>
                <w:rFonts w:cs="Calibri"/>
                <w:sz w:val="24"/>
                <w:szCs w:val="24"/>
              </w:rPr>
            </w:pPr>
            <w:r w:rsidRPr="00F9786A">
              <w:rPr>
                <w:rFonts w:cs="Calibri"/>
                <w:sz w:val="24"/>
                <w:szCs w:val="24"/>
              </w:rPr>
              <w:t xml:space="preserve">The mobile app of ONCODIR is evolved from the </w:t>
            </w:r>
            <w:proofErr w:type="spellStart"/>
            <w:r w:rsidRPr="00F9786A">
              <w:rPr>
                <w:rFonts w:cs="Calibri"/>
                <w:sz w:val="24"/>
                <w:szCs w:val="24"/>
              </w:rPr>
              <w:t>Healthentia</w:t>
            </w:r>
            <w:proofErr w:type="spellEnd"/>
            <w:r w:rsidRPr="00F9786A">
              <w:rPr>
                <w:rFonts w:cs="Calibri"/>
                <w:sz w:val="24"/>
                <w:szCs w:val="24"/>
              </w:rPr>
              <w:t xml:space="preserve"> mobile app, and it does communicate with the </w:t>
            </w:r>
            <w:proofErr w:type="spellStart"/>
            <w:r w:rsidRPr="00F9786A">
              <w:rPr>
                <w:rFonts w:cs="Calibri"/>
                <w:sz w:val="24"/>
                <w:szCs w:val="24"/>
              </w:rPr>
              <w:t>Healthentia</w:t>
            </w:r>
            <w:proofErr w:type="spellEnd"/>
            <w:r w:rsidRPr="00F9786A">
              <w:rPr>
                <w:rFonts w:cs="Calibri"/>
                <w:sz w:val="24"/>
                <w:szCs w:val="24"/>
              </w:rPr>
              <w:t xml:space="preserve"> backend. It is in the data layer of this backend that all citizen data is stored, awaiting ingestion by the ONCODIR data repository.</w:t>
            </w:r>
          </w:p>
          <w:p w14:paraId="0A574E8C" w14:textId="77777777" w:rsidR="00380B9B" w:rsidRPr="00F9786A" w:rsidRDefault="00380B9B" w:rsidP="00F9786A">
            <w:pPr>
              <w:spacing w:after="160" w:line="276" w:lineRule="auto"/>
              <w:rPr>
                <w:rFonts w:cs="Calibri"/>
                <w:sz w:val="24"/>
                <w:szCs w:val="24"/>
              </w:rPr>
            </w:pPr>
            <w:r w:rsidRPr="00F9786A">
              <w:rPr>
                <w:rFonts w:cs="Calibri"/>
                <w:sz w:val="24"/>
                <w:szCs w:val="24"/>
              </w:rPr>
              <w:t xml:space="preserve">The mobile app is interacting with the nutrition advice delivery system of </w:t>
            </w:r>
            <w:proofErr w:type="spellStart"/>
            <w:r w:rsidRPr="00F9786A">
              <w:rPr>
                <w:rFonts w:cs="Calibri"/>
                <w:sz w:val="24"/>
                <w:szCs w:val="24"/>
              </w:rPr>
              <w:t>Nutrinomics</w:t>
            </w:r>
            <w:proofErr w:type="spellEnd"/>
            <w:r w:rsidRPr="00F9786A">
              <w:rPr>
                <w:rFonts w:cs="Calibri"/>
                <w:sz w:val="24"/>
                <w:szCs w:val="24"/>
              </w:rPr>
              <w:t>, as well as with the ONCODIR data repository.</w:t>
            </w:r>
          </w:p>
        </w:tc>
      </w:tr>
      <w:tr w:rsidR="00F9786A" w:rsidRPr="00F9786A" w14:paraId="056841B8" w14:textId="77777777" w:rsidTr="00864D27">
        <w:trPr>
          <w:jc w:val="center"/>
        </w:trPr>
        <w:tc>
          <w:tcPr>
            <w:tcW w:w="2875" w:type="dxa"/>
          </w:tcPr>
          <w:p w14:paraId="38EAC455"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Functionalities</w:t>
            </w:r>
          </w:p>
        </w:tc>
        <w:tc>
          <w:tcPr>
            <w:tcW w:w="6482" w:type="dxa"/>
          </w:tcPr>
          <w:p w14:paraId="217AC194"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t xml:space="preserve">Registration of citizens in ONCODIR. </w:t>
            </w:r>
          </w:p>
          <w:p w14:paraId="7D61164A"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t xml:space="preserve">Connection of activity trackers. </w:t>
            </w:r>
          </w:p>
          <w:p w14:paraId="10A118AF"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t xml:space="preserve">Enabling of widgets for different types of data collected (e.g., physical activity, liquid consumption, nutrition, blood pressure, SPO2, …) </w:t>
            </w:r>
          </w:p>
          <w:p w14:paraId="0F3CB889"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t xml:space="preserve">Reception and answering of questionnaires. </w:t>
            </w:r>
          </w:p>
          <w:p w14:paraId="278013C6"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t xml:space="preserve">Ingestion of data from ONCODIR data repository and nutrition tool. </w:t>
            </w:r>
          </w:p>
          <w:p w14:paraId="778348A6"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lastRenderedPageBreak/>
              <w:t xml:space="preserve">Visualization of all collected data about self. </w:t>
            </w:r>
          </w:p>
          <w:p w14:paraId="02871194" w14:textId="77777777" w:rsidR="00380B9B" w:rsidRPr="00F9786A" w:rsidRDefault="00380B9B" w:rsidP="00F9786A">
            <w:pPr>
              <w:pStyle w:val="ListParagraph"/>
              <w:numPr>
                <w:ilvl w:val="0"/>
                <w:numId w:val="23"/>
              </w:numPr>
              <w:spacing w:line="276" w:lineRule="auto"/>
              <w:ind w:left="0"/>
              <w:rPr>
                <w:rFonts w:cs="Calibri"/>
                <w:sz w:val="24"/>
                <w:szCs w:val="24"/>
              </w:rPr>
            </w:pPr>
            <w:r w:rsidRPr="00F9786A">
              <w:rPr>
                <w:rFonts w:cs="Calibri"/>
                <w:sz w:val="24"/>
                <w:szCs w:val="24"/>
              </w:rPr>
              <w:t xml:space="preserve">Running dialogues for information and awareness. </w:t>
            </w:r>
          </w:p>
          <w:p w14:paraId="12BA0541" w14:textId="77777777" w:rsidR="00380B9B" w:rsidRPr="00F9786A" w:rsidRDefault="00380B9B" w:rsidP="00F9786A">
            <w:pPr>
              <w:pStyle w:val="ListParagraph"/>
              <w:numPr>
                <w:ilvl w:val="0"/>
                <w:numId w:val="23"/>
              </w:numPr>
              <w:spacing w:after="160" w:line="276" w:lineRule="auto"/>
              <w:ind w:left="0" w:hanging="357"/>
              <w:rPr>
                <w:rFonts w:cs="Calibri"/>
                <w:sz w:val="24"/>
                <w:szCs w:val="24"/>
                <w:lang w:eastAsia="en-GB"/>
              </w:rPr>
            </w:pPr>
            <w:r w:rsidRPr="00F9786A">
              <w:rPr>
                <w:rFonts w:cs="Calibri"/>
                <w:sz w:val="24"/>
                <w:szCs w:val="24"/>
              </w:rPr>
              <w:t>Delivering collected data to ONCODIR data repository.</w:t>
            </w:r>
          </w:p>
        </w:tc>
      </w:tr>
      <w:tr w:rsidR="00F9786A" w:rsidRPr="00F9786A" w14:paraId="1FC0E979" w14:textId="77777777" w:rsidTr="00864D27">
        <w:trPr>
          <w:jc w:val="center"/>
        </w:trPr>
        <w:tc>
          <w:tcPr>
            <w:tcW w:w="2875" w:type="dxa"/>
          </w:tcPr>
          <w:p w14:paraId="0BADF5AE"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lastRenderedPageBreak/>
              <w:t>End users</w:t>
            </w:r>
          </w:p>
        </w:tc>
        <w:tc>
          <w:tcPr>
            <w:tcW w:w="6482" w:type="dxa"/>
          </w:tcPr>
          <w:p w14:paraId="2BB6D2C7" w14:textId="77777777" w:rsidR="00380B9B" w:rsidRPr="00F9786A" w:rsidRDefault="00380B9B" w:rsidP="00F9786A">
            <w:pPr>
              <w:spacing w:line="276" w:lineRule="auto"/>
              <w:rPr>
                <w:rFonts w:cs="Calibri"/>
                <w:sz w:val="24"/>
                <w:szCs w:val="24"/>
                <w:lang w:eastAsia="en-GB"/>
              </w:rPr>
            </w:pPr>
            <w:r w:rsidRPr="00F9786A">
              <w:rPr>
                <w:rFonts w:cs="Calibri"/>
                <w:sz w:val="24"/>
                <w:szCs w:val="24"/>
                <w:lang w:eastAsia="en-GB"/>
              </w:rPr>
              <w:t>Citizens</w:t>
            </w:r>
          </w:p>
        </w:tc>
      </w:tr>
      <w:tr w:rsidR="00F9786A" w:rsidRPr="00F9786A" w14:paraId="57292C61" w14:textId="77777777" w:rsidTr="00864D27">
        <w:trPr>
          <w:jc w:val="center"/>
        </w:trPr>
        <w:tc>
          <w:tcPr>
            <w:tcW w:w="2875" w:type="dxa"/>
          </w:tcPr>
          <w:p w14:paraId="46C97DE1"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development</w:t>
            </w:r>
            <w:r w:rsidRPr="00F9786A">
              <w:rPr>
                <w:rFonts w:cs="Calibri"/>
                <w:b/>
                <w:bCs/>
                <w:sz w:val="24"/>
                <w:szCs w:val="24"/>
                <w:lang w:val="en-GB"/>
              </w:rPr>
              <w:t xml:space="preserve"> </w:t>
            </w:r>
          </w:p>
        </w:tc>
        <w:tc>
          <w:tcPr>
            <w:tcW w:w="6482" w:type="dxa"/>
          </w:tcPr>
          <w:p w14:paraId="3AEF000C" w14:textId="77777777" w:rsidR="00380B9B" w:rsidRPr="00F9786A" w:rsidRDefault="00380B9B" w:rsidP="00F9786A">
            <w:pPr>
              <w:pStyle w:val="ListParagraph"/>
              <w:numPr>
                <w:ilvl w:val="0"/>
                <w:numId w:val="21"/>
              </w:numPr>
              <w:spacing w:line="276" w:lineRule="auto"/>
              <w:ind w:left="0"/>
              <w:rPr>
                <w:rFonts w:cs="Calibri"/>
                <w:sz w:val="24"/>
                <w:szCs w:val="24"/>
              </w:rPr>
            </w:pPr>
            <w:r w:rsidRPr="00F9786A">
              <w:rPr>
                <w:rFonts w:cs="Calibri"/>
                <w:sz w:val="24"/>
                <w:szCs w:val="24"/>
              </w:rPr>
              <w:t>User requirements from T2.1</w:t>
            </w:r>
          </w:p>
          <w:p w14:paraId="7DE1A7FE" w14:textId="77777777" w:rsidR="00380B9B" w:rsidRPr="00F9786A" w:rsidRDefault="00380B9B" w:rsidP="00F9786A">
            <w:pPr>
              <w:pStyle w:val="ListParagraph"/>
              <w:numPr>
                <w:ilvl w:val="0"/>
                <w:numId w:val="21"/>
              </w:numPr>
              <w:spacing w:line="276" w:lineRule="auto"/>
              <w:ind w:left="0"/>
              <w:rPr>
                <w:rFonts w:cs="Calibri"/>
                <w:sz w:val="24"/>
                <w:szCs w:val="24"/>
              </w:rPr>
            </w:pPr>
            <w:r w:rsidRPr="00F9786A">
              <w:rPr>
                <w:rFonts w:cs="Calibri"/>
                <w:sz w:val="24"/>
                <w:szCs w:val="24"/>
              </w:rPr>
              <w:t>Information of what NUTRINOMICS system expects as info and on what it returns as output, as well as the means of communicating with it.</w:t>
            </w:r>
          </w:p>
          <w:p w14:paraId="54F6C118" w14:textId="77777777" w:rsidR="00380B9B" w:rsidRPr="00F9786A" w:rsidRDefault="00380B9B" w:rsidP="00F9786A">
            <w:pPr>
              <w:pStyle w:val="ListParagraph"/>
              <w:numPr>
                <w:ilvl w:val="0"/>
                <w:numId w:val="21"/>
              </w:numPr>
              <w:spacing w:line="276" w:lineRule="auto"/>
              <w:ind w:left="0"/>
              <w:rPr>
                <w:rFonts w:cs="Calibri"/>
                <w:sz w:val="24"/>
                <w:szCs w:val="24"/>
              </w:rPr>
            </w:pPr>
            <w:r w:rsidRPr="00F9786A">
              <w:rPr>
                <w:rFonts w:cs="Calibri"/>
                <w:sz w:val="24"/>
                <w:szCs w:val="24"/>
              </w:rPr>
              <w:t xml:space="preserve">ONCODIR architecture </w:t>
            </w:r>
          </w:p>
          <w:p w14:paraId="195A9F72" w14:textId="77777777" w:rsidR="00380B9B" w:rsidRPr="00F9786A" w:rsidRDefault="00380B9B" w:rsidP="00F9786A">
            <w:pPr>
              <w:pStyle w:val="ListParagraph"/>
              <w:numPr>
                <w:ilvl w:val="0"/>
                <w:numId w:val="21"/>
              </w:numPr>
              <w:spacing w:line="276" w:lineRule="auto"/>
              <w:ind w:left="0"/>
              <w:rPr>
                <w:rFonts w:cs="Calibri"/>
                <w:sz w:val="24"/>
                <w:szCs w:val="24"/>
              </w:rPr>
            </w:pPr>
            <w:r w:rsidRPr="00F9786A">
              <w:rPr>
                <w:rFonts w:cs="Calibri"/>
                <w:sz w:val="24"/>
                <w:szCs w:val="24"/>
              </w:rPr>
              <w:t>Questionnaires to be used and any rules governing their forwarding to citizens</w:t>
            </w:r>
          </w:p>
          <w:p w14:paraId="44A39734" w14:textId="77777777" w:rsidR="00380B9B" w:rsidRPr="00F9786A" w:rsidRDefault="00380B9B" w:rsidP="00F9786A">
            <w:pPr>
              <w:pStyle w:val="ListParagraph"/>
              <w:numPr>
                <w:ilvl w:val="0"/>
                <w:numId w:val="21"/>
              </w:numPr>
              <w:spacing w:line="276" w:lineRule="auto"/>
              <w:ind w:left="0"/>
              <w:rPr>
                <w:rFonts w:cs="Calibri"/>
                <w:sz w:val="24"/>
                <w:szCs w:val="24"/>
              </w:rPr>
            </w:pPr>
            <w:r w:rsidRPr="00F9786A">
              <w:rPr>
                <w:rFonts w:cs="Calibri"/>
                <w:sz w:val="24"/>
                <w:szCs w:val="24"/>
              </w:rPr>
              <w:t>Dialogues to be used and any rules governing their forwarding to citizens</w:t>
            </w:r>
          </w:p>
          <w:p w14:paraId="52EC87F9" w14:textId="77777777" w:rsidR="00380B9B" w:rsidRPr="00F9786A" w:rsidRDefault="00380B9B" w:rsidP="00F9786A">
            <w:pPr>
              <w:pStyle w:val="ListParagraph"/>
              <w:numPr>
                <w:ilvl w:val="0"/>
                <w:numId w:val="21"/>
              </w:numPr>
              <w:spacing w:after="160" w:line="276" w:lineRule="auto"/>
              <w:ind w:left="0" w:hanging="357"/>
              <w:rPr>
                <w:rFonts w:cs="Calibri"/>
                <w:sz w:val="24"/>
                <w:szCs w:val="24"/>
              </w:rPr>
            </w:pPr>
            <w:r w:rsidRPr="00F9786A">
              <w:rPr>
                <w:rFonts w:cs="Calibri"/>
                <w:sz w:val="24"/>
                <w:szCs w:val="24"/>
              </w:rPr>
              <w:t>Widgets to be used and any input physiological data required from the citizens</w:t>
            </w:r>
          </w:p>
        </w:tc>
      </w:tr>
      <w:tr w:rsidR="00F9786A" w:rsidRPr="00F9786A" w14:paraId="30C95DF5" w14:textId="77777777" w:rsidTr="00864D27">
        <w:trPr>
          <w:jc w:val="center"/>
        </w:trPr>
        <w:tc>
          <w:tcPr>
            <w:tcW w:w="2875" w:type="dxa"/>
          </w:tcPr>
          <w:p w14:paraId="619865AB"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deployment</w:t>
            </w:r>
          </w:p>
        </w:tc>
        <w:tc>
          <w:tcPr>
            <w:tcW w:w="6482" w:type="dxa"/>
          </w:tcPr>
          <w:p w14:paraId="2E81488F" w14:textId="77777777" w:rsidR="00380B9B" w:rsidRPr="00F9786A" w:rsidRDefault="00380B9B" w:rsidP="00F9786A">
            <w:pPr>
              <w:pStyle w:val="ListParagraph"/>
              <w:numPr>
                <w:ilvl w:val="0"/>
                <w:numId w:val="22"/>
              </w:numPr>
              <w:spacing w:after="160" w:line="276" w:lineRule="auto"/>
              <w:ind w:left="0" w:hanging="357"/>
              <w:rPr>
                <w:rFonts w:cs="Calibri"/>
                <w:sz w:val="24"/>
                <w:szCs w:val="24"/>
              </w:rPr>
            </w:pPr>
            <w:r w:rsidRPr="00F9786A">
              <w:rPr>
                <w:rFonts w:cs="Calibri"/>
                <w:sz w:val="24"/>
                <w:szCs w:val="24"/>
              </w:rPr>
              <w:t>The way to communicate with the ONCODIR data repository</w:t>
            </w:r>
          </w:p>
        </w:tc>
      </w:tr>
      <w:tr w:rsidR="00F9786A" w:rsidRPr="00F9786A" w14:paraId="257A9ECB" w14:textId="77777777" w:rsidTr="00864D27">
        <w:trPr>
          <w:jc w:val="center"/>
        </w:trPr>
        <w:tc>
          <w:tcPr>
            <w:tcW w:w="2875" w:type="dxa"/>
          </w:tcPr>
          <w:p w14:paraId="382648D6" w14:textId="77777777" w:rsidR="00380B9B" w:rsidRPr="00F9786A" w:rsidRDefault="00380B9B" w:rsidP="00F9786A">
            <w:pPr>
              <w:spacing w:line="276" w:lineRule="auto"/>
              <w:rPr>
                <w:rFonts w:cs="Calibri"/>
                <w:b/>
                <w:sz w:val="24"/>
                <w:szCs w:val="24"/>
                <w:lang w:eastAsia="en-GB"/>
              </w:rPr>
            </w:pPr>
            <w:r w:rsidRPr="00F9786A">
              <w:rPr>
                <w:rFonts w:cs="Calibri"/>
                <w:b/>
                <w:bCs/>
                <w:sz w:val="24"/>
                <w:szCs w:val="24"/>
                <w:lang w:val="en-GB"/>
              </w:rPr>
              <w:t>Generated output</w:t>
            </w:r>
          </w:p>
        </w:tc>
        <w:tc>
          <w:tcPr>
            <w:tcW w:w="6482" w:type="dxa"/>
          </w:tcPr>
          <w:p w14:paraId="2FC50280" w14:textId="77777777" w:rsidR="00380B9B" w:rsidRPr="00F9786A" w:rsidRDefault="00380B9B" w:rsidP="00F9786A">
            <w:pPr>
              <w:spacing w:after="160" w:line="276" w:lineRule="auto"/>
              <w:rPr>
                <w:rFonts w:cs="Calibri"/>
                <w:sz w:val="24"/>
                <w:szCs w:val="24"/>
              </w:rPr>
            </w:pPr>
            <w:r w:rsidRPr="00F9786A">
              <w:rPr>
                <w:rFonts w:cs="Calibri"/>
                <w:sz w:val="24"/>
                <w:szCs w:val="24"/>
              </w:rPr>
              <w:t>Since it is not yet clear what types of data will be collected from the citizens, both the content and the format of the generated output are not yet defined.</w:t>
            </w:r>
          </w:p>
          <w:p w14:paraId="33FDAA4A" w14:textId="77777777" w:rsidR="00380B9B" w:rsidRPr="00F9786A" w:rsidRDefault="00380B9B" w:rsidP="00F9786A">
            <w:pPr>
              <w:spacing w:after="160" w:line="276" w:lineRule="auto"/>
              <w:rPr>
                <w:rFonts w:cs="Calibri"/>
                <w:sz w:val="24"/>
                <w:szCs w:val="24"/>
              </w:rPr>
            </w:pPr>
            <w:r w:rsidRPr="00F9786A">
              <w:rPr>
                <w:rFonts w:cs="Calibri"/>
                <w:sz w:val="24"/>
                <w:szCs w:val="24"/>
              </w:rPr>
              <w:t xml:space="preserve">All data collected by the mobile app will be made available to the ONCODIR data repository via the </w:t>
            </w:r>
            <w:proofErr w:type="spellStart"/>
            <w:r w:rsidRPr="00F9786A">
              <w:rPr>
                <w:rFonts w:cs="Calibri"/>
                <w:sz w:val="24"/>
                <w:szCs w:val="24"/>
              </w:rPr>
              <w:t>Healthentia</w:t>
            </w:r>
            <w:proofErr w:type="spellEnd"/>
            <w:r w:rsidRPr="00F9786A">
              <w:rPr>
                <w:rFonts w:cs="Calibri"/>
                <w:sz w:val="24"/>
                <w:szCs w:val="24"/>
              </w:rPr>
              <w:t xml:space="preserve"> API.</w:t>
            </w:r>
          </w:p>
        </w:tc>
      </w:tr>
      <w:tr w:rsidR="00F9786A" w:rsidRPr="00F9786A" w14:paraId="2C8BEB30" w14:textId="77777777" w:rsidTr="00864D27">
        <w:trPr>
          <w:jc w:val="center"/>
        </w:trPr>
        <w:tc>
          <w:tcPr>
            <w:tcW w:w="2875" w:type="dxa"/>
          </w:tcPr>
          <w:p w14:paraId="6C2A9747" w14:textId="77777777" w:rsidR="00380B9B" w:rsidRPr="00F9786A" w:rsidRDefault="00380B9B" w:rsidP="00F9786A">
            <w:pPr>
              <w:spacing w:line="276" w:lineRule="auto"/>
              <w:rPr>
                <w:rFonts w:cs="Calibri"/>
                <w:sz w:val="24"/>
                <w:szCs w:val="24"/>
                <w:lang w:eastAsia="en-GB"/>
              </w:rPr>
            </w:pPr>
            <w:r w:rsidRPr="00F9786A">
              <w:rPr>
                <w:rFonts w:cs="Calibri"/>
                <w:b/>
                <w:bCs/>
                <w:sz w:val="24"/>
                <w:szCs w:val="24"/>
                <w:lang w:val="en-GB"/>
              </w:rPr>
              <w:t>Will the tool be part of the ONCODIR pilots (LIPs)</w:t>
            </w:r>
          </w:p>
        </w:tc>
        <w:tc>
          <w:tcPr>
            <w:tcW w:w="6482" w:type="dxa"/>
          </w:tcPr>
          <w:p w14:paraId="38FA6E36" w14:textId="77777777" w:rsidR="00380B9B" w:rsidRPr="00F9786A" w:rsidRDefault="00380B9B" w:rsidP="00F9786A">
            <w:pPr>
              <w:spacing w:after="160" w:line="276" w:lineRule="auto"/>
              <w:rPr>
                <w:rFonts w:cs="Calibri"/>
                <w:sz w:val="24"/>
                <w:szCs w:val="24"/>
              </w:rPr>
            </w:pPr>
            <w:r w:rsidRPr="00F9786A">
              <w:rPr>
                <w:rFonts w:cs="Calibri"/>
                <w:sz w:val="24"/>
                <w:szCs w:val="24"/>
              </w:rPr>
              <w:t>Yes, mobile app will be the accompanying/supporting tool of citizens in the ONCODIR clinical trials.</w:t>
            </w:r>
          </w:p>
          <w:p w14:paraId="7A62EB59" w14:textId="77777777" w:rsidR="00380B9B" w:rsidRPr="00F9786A" w:rsidRDefault="00380B9B" w:rsidP="00F9786A">
            <w:pPr>
              <w:spacing w:line="276" w:lineRule="auto"/>
              <w:rPr>
                <w:rFonts w:cs="Calibri"/>
                <w:sz w:val="24"/>
                <w:szCs w:val="24"/>
              </w:rPr>
            </w:pPr>
            <w:r w:rsidRPr="00F9786A">
              <w:rPr>
                <w:rFonts w:cs="Calibri"/>
                <w:sz w:val="24"/>
                <w:szCs w:val="24"/>
              </w:rPr>
              <w:t xml:space="preserve">For this to happen, every clinical partner should: </w:t>
            </w:r>
          </w:p>
          <w:p w14:paraId="3FEBBE73" w14:textId="77777777" w:rsidR="00380B9B" w:rsidRPr="00F9786A" w:rsidRDefault="00380B9B" w:rsidP="00F9786A">
            <w:pPr>
              <w:pStyle w:val="ListParagraph"/>
              <w:numPr>
                <w:ilvl w:val="0"/>
                <w:numId w:val="20"/>
              </w:numPr>
              <w:spacing w:line="276" w:lineRule="auto"/>
              <w:ind w:left="0"/>
              <w:rPr>
                <w:rFonts w:cs="Calibri"/>
                <w:sz w:val="24"/>
                <w:szCs w:val="24"/>
              </w:rPr>
            </w:pPr>
            <w:r w:rsidRPr="00F9786A">
              <w:rPr>
                <w:rFonts w:cs="Calibri"/>
                <w:sz w:val="24"/>
                <w:szCs w:val="24"/>
              </w:rPr>
              <w:t xml:space="preserve">Follow the regulatory process dictated in https://healthentia.com/saas-agreement/, involving Privacy Policy, Data Processing Agreement and Terms of Use. </w:t>
            </w:r>
          </w:p>
          <w:p w14:paraId="51F62B33" w14:textId="77777777" w:rsidR="00380B9B" w:rsidRPr="00F9786A" w:rsidRDefault="00380B9B" w:rsidP="00F9786A">
            <w:pPr>
              <w:pStyle w:val="ListParagraph"/>
              <w:numPr>
                <w:ilvl w:val="0"/>
                <w:numId w:val="20"/>
              </w:numPr>
              <w:spacing w:line="276" w:lineRule="auto"/>
              <w:ind w:left="0"/>
              <w:rPr>
                <w:rFonts w:cs="Calibri"/>
                <w:sz w:val="24"/>
                <w:szCs w:val="24"/>
              </w:rPr>
            </w:pPr>
            <w:r w:rsidRPr="00F9786A">
              <w:rPr>
                <w:rFonts w:cs="Calibri"/>
                <w:sz w:val="24"/>
                <w:szCs w:val="24"/>
              </w:rPr>
              <w:t xml:space="preserve">Deliver any dialogues and questionnaires in their languages, making sure they have license to use any copyrighted questionnaires. </w:t>
            </w:r>
          </w:p>
          <w:p w14:paraId="6BE4332B" w14:textId="77777777" w:rsidR="00380B9B" w:rsidRPr="00F9786A" w:rsidRDefault="00380B9B" w:rsidP="00F9786A">
            <w:pPr>
              <w:pStyle w:val="ListParagraph"/>
              <w:numPr>
                <w:ilvl w:val="0"/>
                <w:numId w:val="20"/>
              </w:numPr>
              <w:spacing w:after="160" w:line="276" w:lineRule="auto"/>
              <w:ind w:left="0" w:hanging="357"/>
              <w:rPr>
                <w:rFonts w:cs="Calibri"/>
                <w:sz w:val="24"/>
                <w:szCs w:val="24"/>
              </w:rPr>
            </w:pPr>
            <w:r w:rsidRPr="00F9786A">
              <w:rPr>
                <w:rFonts w:cs="Calibri"/>
                <w:sz w:val="24"/>
                <w:szCs w:val="24"/>
              </w:rPr>
              <w:lastRenderedPageBreak/>
              <w:t>Purchase any devices they will need to distribute to their citizens.</w:t>
            </w:r>
          </w:p>
        </w:tc>
      </w:tr>
      <w:tr w:rsidR="00F9786A" w:rsidRPr="00F9786A" w14:paraId="1F3C54B6" w14:textId="77777777" w:rsidTr="00864D27">
        <w:trPr>
          <w:jc w:val="center"/>
        </w:trPr>
        <w:tc>
          <w:tcPr>
            <w:tcW w:w="2875" w:type="dxa"/>
          </w:tcPr>
          <w:p w14:paraId="0ECA5FF1"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eastAsia="en-GB"/>
              </w:rPr>
              <w:lastRenderedPageBreak/>
              <w:t>Current plan</w:t>
            </w:r>
          </w:p>
        </w:tc>
        <w:tc>
          <w:tcPr>
            <w:tcW w:w="6482" w:type="dxa"/>
          </w:tcPr>
          <w:p w14:paraId="04CF4951" w14:textId="77777777" w:rsidR="00380B9B" w:rsidRPr="00F9786A" w:rsidRDefault="00380B9B" w:rsidP="00F9786A">
            <w:pPr>
              <w:spacing w:after="160" w:line="276" w:lineRule="auto"/>
              <w:rPr>
                <w:rFonts w:cs="Calibri"/>
                <w:sz w:val="24"/>
                <w:szCs w:val="24"/>
              </w:rPr>
            </w:pPr>
            <w:r w:rsidRPr="00F9786A">
              <w:rPr>
                <w:rFonts w:cs="Calibri"/>
                <w:sz w:val="24"/>
                <w:szCs w:val="24"/>
              </w:rPr>
              <w:t xml:space="preserve">The starting basis of the tool is the </w:t>
            </w:r>
            <w:proofErr w:type="spellStart"/>
            <w:r w:rsidRPr="00F9786A">
              <w:rPr>
                <w:rFonts w:cs="Calibri"/>
                <w:sz w:val="24"/>
                <w:szCs w:val="24"/>
              </w:rPr>
              <w:t>Healthentia</w:t>
            </w:r>
            <w:proofErr w:type="spellEnd"/>
            <w:r w:rsidRPr="00F9786A">
              <w:rPr>
                <w:rFonts w:cs="Calibri"/>
                <w:sz w:val="24"/>
                <w:szCs w:val="24"/>
              </w:rPr>
              <w:t xml:space="preserve"> mobile app. This app will be modified according to the needs of ONCODIR.</w:t>
            </w:r>
          </w:p>
        </w:tc>
      </w:tr>
      <w:tr w:rsidR="00F9786A" w:rsidRPr="00F9786A" w14:paraId="136396EB" w14:textId="77777777" w:rsidTr="00864D27">
        <w:trPr>
          <w:jc w:val="center"/>
        </w:trPr>
        <w:tc>
          <w:tcPr>
            <w:tcW w:w="2875" w:type="dxa"/>
          </w:tcPr>
          <w:p w14:paraId="688A8B01"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Supporting Material</w:t>
            </w:r>
          </w:p>
        </w:tc>
        <w:tc>
          <w:tcPr>
            <w:tcW w:w="6482" w:type="dxa"/>
          </w:tcPr>
          <w:p w14:paraId="26038ABE" w14:textId="77777777" w:rsidR="00380B9B" w:rsidRPr="00F9786A" w:rsidRDefault="00794FE7" w:rsidP="00F9786A">
            <w:pPr>
              <w:pStyle w:val="ListParagraph"/>
              <w:numPr>
                <w:ilvl w:val="0"/>
                <w:numId w:val="19"/>
              </w:numPr>
              <w:spacing w:line="276" w:lineRule="auto"/>
              <w:ind w:left="0"/>
              <w:rPr>
                <w:rFonts w:cs="Calibri"/>
                <w:sz w:val="24"/>
                <w:szCs w:val="24"/>
              </w:rPr>
            </w:pPr>
            <w:hyperlink r:id="rId20">
              <w:r w:rsidR="00380B9B" w:rsidRPr="00F9786A">
                <w:rPr>
                  <w:rStyle w:val="Hyperlink"/>
                  <w:rFonts w:cs="Calibri"/>
                  <w:color w:val="auto"/>
                  <w:sz w:val="24"/>
                  <w:szCs w:val="24"/>
                </w:rPr>
                <w:t>https://healthentia.com/wp-content/uploads/2023/01/IFU-PAT_EN-v3.3-23-12-2022.pdf</w:t>
              </w:r>
            </w:hyperlink>
            <w:r w:rsidR="00380B9B" w:rsidRPr="00F9786A">
              <w:rPr>
                <w:rFonts w:cs="Calibri"/>
                <w:sz w:val="24"/>
                <w:szCs w:val="24"/>
              </w:rPr>
              <w:t xml:space="preserve"> </w:t>
            </w:r>
          </w:p>
          <w:p w14:paraId="70EE6BA5" w14:textId="77777777" w:rsidR="00380B9B" w:rsidRPr="00F9786A" w:rsidRDefault="00794FE7" w:rsidP="00F9786A">
            <w:pPr>
              <w:pStyle w:val="ListParagraph"/>
              <w:numPr>
                <w:ilvl w:val="0"/>
                <w:numId w:val="19"/>
              </w:numPr>
              <w:spacing w:line="276" w:lineRule="auto"/>
              <w:ind w:left="0"/>
              <w:rPr>
                <w:rFonts w:cs="Calibri"/>
                <w:sz w:val="24"/>
                <w:szCs w:val="24"/>
              </w:rPr>
            </w:pPr>
            <w:hyperlink r:id="rId21">
              <w:r w:rsidR="00380B9B" w:rsidRPr="00F9786A">
                <w:rPr>
                  <w:rStyle w:val="Hyperlink"/>
                  <w:rFonts w:cs="Calibri"/>
                  <w:color w:val="auto"/>
                  <w:sz w:val="24"/>
                  <w:szCs w:val="24"/>
                </w:rPr>
                <w:t>https://healthentia.com</w:t>
              </w:r>
            </w:hyperlink>
          </w:p>
          <w:p w14:paraId="05A483DE" w14:textId="77777777" w:rsidR="00380B9B" w:rsidRPr="00F9786A" w:rsidRDefault="00794FE7" w:rsidP="00F9786A">
            <w:pPr>
              <w:pStyle w:val="ListParagraph"/>
              <w:numPr>
                <w:ilvl w:val="0"/>
                <w:numId w:val="19"/>
              </w:numPr>
              <w:spacing w:after="160" w:line="276" w:lineRule="auto"/>
              <w:ind w:left="0" w:hanging="357"/>
              <w:rPr>
                <w:rFonts w:cs="Calibri"/>
                <w:sz w:val="24"/>
                <w:szCs w:val="24"/>
              </w:rPr>
            </w:pPr>
            <w:hyperlink r:id="rId22">
              <w:r w:rsidR="00380B9B" w:rsidRPr="00F9786A">
                <w:rPr>
                  <w:rStyle w:val="Hyperlink"/>
                  <w:rFonts w:cs="Calibri"/>
                  <w:color w:val="auto"/>
                  <w:sz w:val="24"/>
                  <w:szCs w:val="24"/>
                </w:rPr>
                <w:t>https://www.youtube.com/watch?v=c_M2xwEtWiM</w:t>
              </w:r>
            </w:hyperlink>
          </w:p>
        </w:tc>
      </w:tr>
    </w:tbl>
    <w:p w14:paraId="6EA182D8" w14:textId="77777777" w:rsidR="00380B9B" w:rsidRPr="00F9786A" w:rsidRDefault="00380B9B" w:rsidP="00F9786A">
      <w:pPr>
        <w:pStyle w:val="Heading1"/>
        <w:spacing w:line="276" w:lineRule="auto"/>
        <w:sectPr w:rsidR="00380B9B" w:rsidRPr="00F9786A">
          <w:pgSz w:w="12240" w:h="15840"/>
          <w:pgMar w:top="1440" w:right="1800" w:bottom="1440" w:left="1800" w:header="720" w:footer="720" w:gutter="0"/>
          <w:cols w:space="720"/>
          <w:docGrid w:linePitch="360"/>
        </w:sectPr>
      </w:pPr>
    </w:p>
    <w:p w14:paraId="4D509C63" w14:textId="7147B46D" w:rsidR="00380B9B" w:rsidRPr="00F9786A" w:rsidRDefault="00380B9B" w:rsidP="00F9786A">
      <w:pPr>
        <w:pStyle w:val="Heading1"/>
        <w:spacing w:line="276" w:lineRule="auto"/>
      </w:pPr>
      <w:r w:rsidRPr="00F9786A">
        <w:lastRenderedPageBreak/>
        <w:t>Task 4.3. Evidence-based</w:t>
      </w:r>
      <w:r w:rsidRPr="00F9786A">
        <w:rPr>
          <w:spacing w:val="-7"/>
        </w:rPr>
        <w:t xml:space="preserve"> </w:t>
      </w:r>
      <w:r w:rsidRPr="00F9786A">
        <w:t>AI</w:t>
      </w:r>
      <w:r w:rsidRPr="00F9786A">
        <w:rPr>
          <w:spacing w:val="-6"/>
        </w:rPr>
        <w:t xml:space="preserve"> </w:t>
      </w:r>
      <w:r w:rsidRPr="00F9786A">
        <w:t>Counselling</w:t>
      </w:r>
      <w:r w:rsidRPr="00F9786A">
        <w:rPr>
          <w:spacing w:val="-6"/>
        </w:rPr>
        <w:t xml:space="preserve"> </w:t>
      </w:r>
      <w:r w:rsidRPr="00F9786A">
        <w:t>Engine</w:t>
      </w:r>
    </w:p>
    <w:p w14:paraId="2D348DCB" w14:textId="49FEEBE5"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u w:color="001F5F"/>
        </w:rPr>
        <w:t>Lead</w:t>
      </w:r>
      <w:r w:rsidRPr="00F9786A">
        <w:rPr>
          <w:rFonts w:ascii="Calibri" w:hAnsi="Calibri" w:cs="Calibri"/>
          <w:b/>
          <w:spacing w:val="-4"/>
          <w:sz w:val="24"/>
          <w:szCs w:val="24"/>
          <w:u w:color="001F5F"/>
        </w:rPr>
        <w:t xml:space="preserve"> </w:t>
      </w:r>
      <w:r w:rsidRPr="00F9786A">
        <w:rPr>
          <w:rFonts w:ascii="Calibri" w:hAnsi="Calibri" w:cs="Calibri"/>
          <w:b/>
          <w:sz w:val="24"/>
          <w:szCs w:val="24"/>
          <w:u w:color="001F5F"/>
        </w:rPr>
        <w:t>partner</w:t>
      </w:r>
      <w:r w:rsidRPr="00F9786A">
        <w:rPr>
          <w:rFonts w:ascii="Calibri" w:hAnsi="Calibri" w:cs="Calibri"/>
          <w:sz w:val="24"/>
          <w:szCs w:val="24"/>
        </w:rPr>
        <w:t>:</w:t>
      </w:r>
      <w:r w:rsidRPr="00F9786A">
        <w:rPr>
          <w:rFonts w:ascii="Calibri" w:hAnsi="Calibri" w:cs="Calibri"/>
          <w:spacing w:val="-4"/>
          <w:sz w:val="24"/>
          <w:szCs w:val="24"/>
        </w:rPr>
        <w:t xml:space="preserve"> </w:t>
      </w:r>
      <w:r w:rsidRPr="00F9786A">
        <w:rPr>
          <w:rFonts w:ascii="Calibri" w:hAnsi="Calibri" w:cs="Calibri"/>
          <w:sz w:val="24"/>
          <w:szCs w:val="24"/>
        </w:rPr>
        <w:t>CTL</w:t>
      </w:r>
    </w:p>
    <w:p w14:paraId="543062A3" w14:textId="70A19830"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u w:color="001F5F"/>
        </w:rPr>
        <w:t>Participating</w:t>
      </w:r>
      <w:r w:rsidR="00F9786A" w:rsidRPr="00F9786A">
        <w:rPr>
          <w:rFonts w:ascii="Calibri" w:hAnsi="Calibri" w:cs="Calibri"/>
          <w:b/>
          <w:sz w:val="24"/>
          <w:szCs w:val="24"/>
          <w:u w:color="001F5F"/>
        </w:rPr>
        <w:t xml:space="preserve"> </w:t>
      </w:r>
      <w:r w:rsidRPr="00F9786A">
        <w:rPr>
          <w:rFonts w:ascii="Calibri" w:hAnsi="Calibri" w:cs="Calibri"/>
          <w:b/>
          <w:sz w:val="24"/>
          <w:szCs w:val="24"/>
          <w:u w:color="001F5F"/>
        </w:rPr>
        <w:t>partners</w:t>
      </w:r>
      <w:r w:rsidRPr="00F9786A">
        <w:rPr>
          <w:rFonts w:ascii="Calibri" w:hAnsi="Calibri" w:cs="Calibri"/>
          <w:sz w:val="24"/>
          <w:szCs w:val="24"/>
        </w:rPr>
        <w:t>:</w:t>
      </w:r>
      <w:r w:rsidR="00F9786A">
        <w:rPr>
          <w:rFonts w:ascii="Calibri" w:hAnsi="Calibri" w:cs="Calibri"/>
          <w:sz w:val="24"/>
          <w:szCs w:val="24"/>
        </w:rPr>
        <w:t xml:space="preserve"> </w:t>
      </w:r>
      <w:r w:rsidRPr="00F9786A">
        <w:rPr>
          <w:rFonts w:ascii="Calibri" w:hAnsi="Calibri" w:cs="Calibri"/>
          <w:sz w:val="24"/>
          <w:szCs w:val="24"/>
        </w:rPr>
        <w:t>CERTH,</w:t>
      </w:r>
      <w:r w:rsidR="00F9786A">
        <w:rPr>
          <w:rFonts w:ascii="Calibri" w:hAnsi="Calibri" w:cs="Calibri"/>
          <w:sz w:val="24"/>
          <w:szCs w:val="24"/>
        </w:rPr>
        <w:t xml:space="preserve"> </w:t>
      </w:r>
      <w:r w:rsidRPr="00F9786A">
        <w:rPr>
          <w:rFonts w:ascii="Calibri" w:hAnsi="Calibri" w:cs="Calibri"/>
          <w:sz w:val="24"/>
          <w:szCs w:val="24"/>
        </w:rPr>
        <w:t>EXUS,</w:t>
      </w:r>
      <w:r w:rsidR="00F9786A">
        <w:rPr>
          <w:rFonts w:ascii="Calibri" w:hAnsi="Calibri" w:cs="Calibri"/>
          <w:sz w:val="24"/>
          <w:szCs w:val="24"/>
        </w:rPr>
        <w:t xml:space="preserve"> </w:t>
      </w:r>
      <w:proofErr w:type="spellStart"/>
      <w:r w:rsidRPr="00F9786A">
        <w:rPr>
          <w:rFonts w:ascii="Calibri" w:hAnsi="Calibri" w:cs="Calibri"/>
          <w:sz w:val="24"/>
          <w:szCs w:val="24"/>
        </w:rPr>
        <w:t>iSPRINT</w:t>
      </w:r>
      <w:proofErr w:type="spellEnd"/>
      <w:r w:rsidRPr="00F9786A">
        <w:rPr>
          <w:rFonts w:ascii="Calibri" w:hAnsi="Calibri" w:cs="Calibri"/>
          <w:sz w:val="24"/>
          <w:szCs w:val="24"/>
        </w:rPr>
        <w:t>,</w:t>
      </w:r>
      <w:r w:rsidR="00F9786A">
        <w:rPr>
          <w:rFonts w:ascii="Calibri" w:hAnsi="Calibri" w:cs="Calibri"/>
          <w:sz w:val="24"/>
          <w:szCs w:val="24"/>
        </w:rPr>
        <w:t xml:space="preserve"> </w:t>
      </w:r>
      <w:r w:rsidRPr="00F9786A">
        <w:rPr>
          <w:rFonts w:ascii="Calibri" w:hAnsi="Calibri" w:cs="Calibri"/>
          <w:spacing w:val="-1"/>
          <w:sz w:val="24"/>
          <w:szCs w:val="24"/>
        </w:rPr>
        <w:t>AUTH,</w:t>
      </w:r>
      <w:r w:rsidRPr="00F9786A">
        <w:rPr>
          <w:rFonts w:ascii="Calibri" w:hAnsi="Calibri" w:cs="Calibri"/>
          <w:spacing w:val="-83"/>
          <w:sz w:val="24"/>
          <w:szCs w:val="24"/>
        </w:rPr>
        <w:t xml:space="preserve"> </w:t>
      </w:r>
      <w:r w:rsidRPr="00F9786A">
        <w:rPr>
          <w:rFonts w:ascii="Calibri" w:hAnsi="Calibri" w:cs="Calibri"/>
          <w:sz w:val="24"/>
          <w:szCs w:val="24"/>
        </w:rPr>
        <w:t>UNISYSTEMS</w:t>
      </w:r>
    </w:p>
    <w:p w14:paraId="5F44E267" w14:textId="77777777" w:rsidR="00380B9B" w:rsidRPr="00F9786A" w:rsidRDefault="00380B9B" w:rsidP="00F9786A">
      <w:pPr>
        <w:spacing w:line="276" w:lineRule="auto"/>
        <w:rPr>
          <w:rFonts w:ascii="Calibri" w:hAnsi="Calibri" w:cs="Calibri"/>
          <w:sz w:val="24"/>
          <w:szCs w:val="24"/>
        </w:rPr>
      </w:pPr>
      <w:r w:rsidRPr="00F9786A">
        <w:rPr>
          <w:rFonts w:ascii="Calibri" w:hAnsi="Calibri" w:cs="Calibri"/>
          <w:b/>
          <w:sz w:val="24"/>
          <w:szCs w:val="24"/>
          <w:u w:color="001F5F"/>
        </w:rPr>
        <w:t>Contact</w:t>
      </w:r>
      <w:r w:rsidRPr="00F9786A">
        <w:rPr>
          <w:rFonts w:ascii="Calibri" w:hAnsi="Calibri" w:cs="Calibri"/>
          <w:b/>
          <w:spacing w:val="-5"/>
          <w:sz w:val="24"/>
          <w:szCs w:val="24"/>
          <w:u w:color="001F5F"/>
        </w:rPr>
        <w:t xml:space="preserve"> </w:t>
      </w:r>
      <w:r w:rsidRPr="00F9786A">
        <w:rPr>
          <w:rFonts w:ascii="Calibri" w:hAnsi="Calibri" w:cs="Calibri"/>
          <w:b/>
          <w:sz w:val="24"/>
          <w:szCs w:val="24"/>
          <w:u w:color="001F5F"/>
        </w:rPr>
        <w:t>person</w:t>
      </w:r>
      <w:r w:rsidRPr="00F9786A">
        <w:rPr>
          <w:rFonts w:ascii="Calibri" w:hAnsi="Calibri" w:cs="Calibri"/>
          <w:sz w:val="24"/>
          <w:szCs w:val="24"/>
        </w:rPr>
        <w:t>:</w:t>
      </w:r>
      <w:r w:rsidRPr="00F9786A">
        <w:rPr>
          <w:rFonts w:ascii="Calibri" w:hAnsi="Calibri" w:cs="Calibri"/>
          <w:spacing w:val="-3"/>
          <w:sz w:val="24"/>
          <w:szCs w:val="24"/>
        </w:rPr>
        <w:t xml:space="preserve"> </w:t>
      </w:r>
      <w:r w:rsidRPr="00F9786A">
        <w:rPr>
          <w:rFonts w:ascii="Calibri" w:hAnsi="Calibri" w:cs="Calibri"/>
          <w:sz w:val="24"/>
          <w:szCs w:val="24"/>
        </w:rPr>
        <w:t>Christina</w:t>
      </w:r>
      <w:r w:rsidRPr="00F9786A">
        <w:rPr>
          <w:rFonts w:ascii="Calibri" w:hAnsi="Calibri" w:cs="Calibri"/>
          <w:spacing w:val="-3"/>
          <w:sz w:val="24"/>
          <w:szCs w:val="24"/>
        </w:rPr>
        <w:t xml:space="preserve"> </w:t>
      </w:r>
      <w:proofErr w:type="spellStart"/>
      <w:r w:rsidRPr="00F9786A">
        <w:rPr>
          <w:rFonts w:ascii="Calibri" w:hAnsi="Calibri" w:cs="Calibri"/>
          <w:sz w:val="24"/>
          <w:szCs w:val="24"/>
        </w:rPr>
        <w:t>Michailidou</w:t>
      </w:r>
      <w:proofErr w:type="spellEnd"/>
      <w:r w:rsidRPr="00F9786A">
        <w:rPr>
          <w:rFonts w:ascii="Calibri" w:hAnsi="Calibri" w:cs="Calibri"/>
          <w:sz w:val="24"/>
          <w:szCs w:val="24"/>
        </w:rPr>
        <w:t>,</w:t>
      </w:r>
      <w:r w:rsidRPr="00F9786A">
        <w:rPr>
          <w:rFonts w:ascii="Calibri" w:hAnsi="Calibri" w:cs="Calibri"/>
          <w:spacing w:val="-6"/>
          <w:sz w:val="24"/>
          <w:szCs w:val="24"/>
        </w:rPr>
        <w:t xml:space="preserve"> </w:t>
      </w:r>
      <w:r w:rsidRPr="00F9786A">
        <w:rPr>
          <w:rFonts w:ascii="Calibri" w:hAnsi="Calibri" w:cs="Calibri"/>
          <w:sz w:val="24"/>
          <w:szCs w:val="24"/>
        </w:rPr>
        <w:t>George</w:t>
      </w:r>
      <w:r w:rsidRPr="00F9786A">
        <w:rPr>
          <w:rFonts w:ascii="Calibri" w:hAnsi="Calibri" w:cs="Calibri"/>
          <w:spacing w:val="-1"/>
          <w:sz w:val="24"/>
          <w:szCs w:val="24"/>
        </w:rPr>
        <w:t xml:space="preserve"> </w:t>
      </w:r>
      <w:proofErr w:type="spellStart"/>
      <w:r w:rsidRPr="00F9786A">
        <w:rPr>
          <w:rFonts w:ascii="Calibri" w:hAnsi="Calibri" w:cs="Calibri"/>
          <w:sz w:val="24"/>
          <w:szCs w:val="24"/>
        </w:rPr>
        <w:t>Prokopiou</w:t>
      </w:r>
      <w:proofErr w:type="spellEnd"/>
    </w:p>
    <w:p w14:paraId="70AE656D" w14:textId="77777777" w:rsidR="00380B9B" w:rsidRPr="00F9786A" w:rsidRDefault="00380B9B" w:rsidP="00F9786A">
      <w:pPr>
        <w:spacing w:line="276" w:lineRule="auto"/>
        <w:rPr>
          <w:rFonts w:ascii="Calibri" w:hAnsi="Calibri" w:cs="Calibri"/>
          <w:sz w:val="24"/>
          <w:szCs w:val="24"/>
        </w:rPr>
      </w:pPr>
    </w:p>
    <w:tbl>
      <w:tblPr>
        <w:tblStyle w:val="TableGrid"/>
        <w:tblW w:w="0" w:type="auto"/>
        <w:tblLook w:val="04A0" w:firstRow="1" w:lastRow="0" w:firstColumn="1" w:lastColumn="0" w:noHBand="0" w:noVBand="1"/>
      </w:tblPr>
      <w:tblGrid>
        <w:gridCol w:w="2263"/>
        <w:gridCol w:w="6367"/>
      </w:tblGrid>
      <w:tr w:rsidR="00F9786A" w:rsidRPr="00F9786A" w14:paraId="6BAD60DD" w14:textId="77777777" w:rsidTr="00380B9B">
        <w:tc>
          <w:tcPr>
            <w:tcW w:w="2263" w:type="dxa"/>
          </w:tcPr>
          <w:p w14:paraId="6D7608E5"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t>Conceptual</w:t>
            </w:r>
            <w:r w:rsidRPr="00F9786A">
              <w:rPr>
                <w:rFonts w:ascii="Calibri" w:hAnsi="Calibri" w:cs="Calibri"/>
                <w:b/>
                <w:spacing w:val="-4"/>
                <w:sz w:val="24"/>
                <w:szCs w:val="24"/>
              </w:rPr>
              <w:t xml:space="preserve"> </w:t>
            </w:r>
            <w:r w:rsidRPr="00F9786A">
              <w:rPr>
                <w:rFonts w:ascii="Calibri" w:hAnsi="Calibri" w:cs="Calibri"/>
                <w:b/>
                <w:sz w:val="24"/>
                <w:szCs w:val="24"/>
              </w:rPr>
              <w:t>description</w:t>
            </w:r>
          </w:p>
        </w:tc>
        <w:tc>
          <w:tcPr>
            <w:tcW w:w="6367" w:type="dxa"/>
          </w:tcPr>
          <w:p w14:paraId="64403499" w14:textId="77777777" w:rsidR="00380B9B" w:rsidRPr="00F9786A" w:rsidRDefault="00380B9B" w:rsidP="00F9786A">
            <w:pPr>
              <w:pStyle w:val="TableParagraph"/>
              <w:spacing w:line="276" w:lineRule="auto"/>
              <w:ind w:left="0"/>
              <w:jc w:val="left"/>
              <w:rPr>
                <w:b/>
                <w:sz w:val="24"/>
                <w:szCs w:val="24"/>
              </w:rPr>
            </w:pPr>
            <w:r w:rsidRPr="00F9786A">
              <w:rPr>
                <w:b/>
                <w:sz w:val="24"/>
                <w:szCs w:val="24"/>
                <w:u w:val="single"/>
              </w:rPr>
              <w:t>Needs</w:t>
            </w:r>
            <w:r w:rsidRPr="00F9786A">
              <w:rPr>
                <w:b/>
                <w:spacing w:val="-2"/>
                <w:sz w:val="24"/>
                <w:szCs w:val="24"/>
                <w:u w:val="single"/>
              </w:rPr>
              <w:t xml:space="preserve"> </w:t>
            </w:r>
            <w:r w:rsidRPr="00F9786A">
              <w:rPr>
                <w:b/>
                <w:sz w:val="24"/>
                <w:szCs w:val="24"/>
                <w:u w:val="single"/>
              </w:rPr>
              <w:t>it</w:t>
            </w:r>
            <w:r w:rsidRPr="00F9786A">
              <w:rPr>
                <w:b/>
                <w:spacing w:val="-2"/>
                <w:sz w:val="24"/>
                <w:szCs w:val="24"/>
                <w:u w:val="single"/>
              </w:rPr>
              <w:t xml:space="preserve"> </w:t>
            </w:r>
            <w:r w:rsidRPr="00F9786A">
              <w:rPr>
                <w:b/>
                <w:sz w:val="24"/>
                <w:szCs w:val="24"/>
                <w:u w:val="single"/>
              </w:rPr>
              <w:t>Addresses:</w:t>
            </w:r>
          </w:p>
          <w:p w14:paraId="0E2EB1B8" w14:textId="421781E3" w:rsidR="00380B9B" w:rsidRPr="00F9786A" w:rsidRDefault="00380B9B" w:rsidP="00F9786A">
            <w:pPr>
              <w:pStyle w:val="TableParagraph"/>
              <w:spacing w:before="134" w:line="276" w:lineRule="auto"/>
              <w:ind w:left="0" w:right="94"/>
              <w:jc w:val="left"/>
              <w:rPr>
                <w:sz w:val="24"/>
                <w:szCs w:val="24"/>
              </w:rPr>
            </w:pPr>
            <w:r w:rsidRPr="00F9786A">
              <w:rPr>
                <w:b/>
                <w:sz w:val="24"/>
                <w:szCs w:val="24"/>
              </w:rPr>
              <w:t xml:space="preserve">Informed Decision Making: </w:t>
            </w:r>
            <w:r w:rsidRPr="00F9786A">
              <w:rPr>
                <w:sz w:val="24"/>
                <w:szCs w:val="24"/>
              </w:rPr>
              <w:t>Provides the clinicians tools to</w:t>
            </w:r>
            <w:r w:rsidRPr="00F9786A">
              <w:rPr>
                <w:spacing w:val="1"/>
                <w:sz w:val="24"/>
                <w:szCs w:val="24"/>
              </w:rPr>
              <w:t xml:space="preserve"> </w:t>
            </w:r>
            <w:r w:rsidRPr="00F9786A">
              <w:rPr>
                <w:sz w:val="24"/>
                <w:szCs w:val="24"/>
              </w:rPr>
              <w:t>uncover</w:t>
            </w:r>
            <w:r w:rsidRPr="00F9786A">
              <w:rPr>
                <w:spacing w:val="1"/>
                <w:sz w:val="24"/>
                <w:szCs w:val="24"/>
              </w:rPr>
              <w:t xml:space="preserve"> </w:t>
            </w:r>
            <w:r w:rsidRPr="00F9786A">
              <w:rPr>
                <w:sz w:val="24"/>
                <w:szCs w:val="24"/>
              </w:rPr>
              <w:t>factors</w:t>
            </w:r>
            <w:r w:rsidRPr="00F9786A">
              <w:rPr>
                <w:spacing w:val="1"/>
                <w:sz w:val="24"/>
                <w:szCs w:val="24"/>
              </w:rPr>
              <w:t xml:space="preserve"> </w:t>
            </w:r>
            <w:r w:rsidRPr="00F9786A">
              <w:rPr>
                <w:sz w:val="24"/>
                <w:szCs w:val="24"/>
              </w:rPr>
              <w:t>related</w:t>
            </w:r>
            <w:r w:rsidRPr="00F9786A">
              <w:rPr>
                <w:spacing w:val="1"/>
                <w:sz w:val="24"/>
                <w:szCs w:val="24"/>
              </w:rPr>
              <w:t xml:space="preserve"> </w:t>
            </w:r>
            <w:r w:rsidRPr="00F9786A">
              <w:rPr>
                <w:sz w:val="24"/>
                <w:szCs w:val="24"/>
              </w:rPr>
              <w:t>to</w:t>
            </w:r>
            <w:r w:rsidRPr="00F9786A">
              <w:rPr>
                <w:spacing w:val="1"/>
                <w:sz w:val="24"/>
                <w:szCs w:val="24"/>
              </w:rPr>
              <w:t xml:space="preserve"> </w:t>
            </w:r>
            <w:r w:rsidRPr="00F9786A">
              <w:rPr>
                <w:sz w:val="24"/>
                <w:szCs w:val="24"/>
              </w:rPr>
              <w:t>citizens’</w:t>
            </w:r>
            <w:r w:rsidRPr="00F9786A">
              <w:rPr>
                <w:spacing w:val="1"/>
                <w:sz w:val="24"/>
                <w:szCs w:val="24"/>
              </w:rPr>
              <w:t xml:space="preserve"> </w:t>
            </w:r>
            <w:r w:rsidRPr="00F9786A">
              <w:rPr>
                <w:sz w:val="24"/>
                <w:szCs w:val="24"/>
              </w:rPr>
              <w:t>geographical</w:t>
            </w:r>
            <w:r w:rsidRPr="00F9786A">
              <w:rPr>
                <w:spacing w:val="1"/>
                <w:sz w:val="24"/>
                <w:szCs w:val="24"/>
              </w:rPr>
              <w:t xml:space="preserve"> </w:t>
            </w:r>
            <w:r w:rsidRPr="00F9786A">
              <w:rPr>
                <w:sz w:val="24"/>
                <w:szCs w:val="24"/>
              </w:rPr>
              <w:t>regions,</w:t>
            </w:r>
            <w:r w:rsidRPr="00F9786A">
              <w:rPr>
                <w:spacing w:val="1"/>
                <w:sz w:val="24"/>
                <w:szCs w:val="24"/>
              </w:rPr>
              <w:t xml:space="preserve"> </w:t>
            </w:r>
            <w:r w:rsidRPr="00F9786A">
              <w:rPr>
                <w:sz w:val="24"/>
                <w:szCs w:val="24"/>
              </w:rPr>
              <w:t>activities,</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dietary</w:t>
            </w:r>
            <w:r w:rsidRPr="00F9786A">
              <w:rPr>
                <w:spacing w:val="1"/>
                <w:sz w:val="24"/>
                <w:szCs w:val="24"/>
              </w:rPr>
              <w:t xml:space="preserve"> </w:t>
            </w:r>
            <w:r w:rsidRPr="00F9786A">
              <w:rPr>
                <w:sz w:val="24"/>
                <w:szCs w:val="24"/>
              </w:rPr>
              <w:t>habits,</w:t>
            </w:r>
            <w:r w:rsidRPr="00F9786A">
              <w:rPr>
                <w:spacing w:val="1"/>
                <w:sz w:val="24"/>
                <w:szCs w:val="24"/>
              </w:rPr>
              <w:t xml:space="preserve"> </w:t>
            </w:r>
            <w:r w:rsidRPr="00F9786A">
              <w:rPr>
                <w:sz w:val="24"/>
                <w:szCs w:val="24"/>
              </w:rPr>
              <w:t>aiding</w:t>
            </w:r>
            <w:r w:rsidRPr="00F9786A">
              <w:rPr>
                <w:spacing w:val="1"/>
                <w:sz w:val="24"/>
                <w:szCs w:val="24"/>
              </w:rPr>
              <w:t xml:space="preserve"> </w:t>
            </w:r>
            <w:r w:rsidRPr="00F9786A">
              <w:rPr>
                <w:sz w:val="24"/>
                <w:szCs w:val="24"/>
              </w:rPr>
              <w:t>in</w:t>
            </w:r>
            <w:r w:rsidRPr="00F9786A">
              <w:rPr>
                <w:spacing w:val="1"/>
                <w:sz w:val="24"/>
                <w:szCs w:val="24"/>
              </w:rPr>
              <w:t xml:space="preserve"> </w:t>
            </w:r>
            <w:r w:rsidRPr="00F9786A">
              <w:rPr>
                <w:sz w:val="24"/>
                <w:szCs w:val="24"/>
              </w:rPr>
              <w:t>better</w:t>
            </w:r>
            <w:r w:rsidRPr="00F9786A">
              <w:rPr>
                <w:spacing w:val="1"/>
                <w:sz w:val="24"/>
                <w:szCs w:val="24"/>
              </w:rPr>
              <w:t xml:space="preserve"> </w:t>
            </w:r>
            <w:r w:rsidRPr="00F9786A">
              <w:rPr>
                <w:sz w:val="24"/>
                <w:szCs w:val="24"/>
              </w:rPr>
              <w:t>patient</w:t>
            </w:r>
            <w:r w:rsidRPr="00F9786A">
              <w:rPr>
                <w:spacing w:val="1"/>
                <w:sz w:val="24"/>
                <w:szCs w:val="24"/>
              </w:rPr>
              <w:t xml:space="preserve"> </w:t>
            </w:r>
            <w:r w:rsidRPr="00F9786A">
              <w:rPr>
                <w:sz w:val="24"/>
                <w:szCs w:val="24"/>
              </w:rPr>
              <w:t>care</w:t>
            </w:r>
            <w:r w:rsidRPr="00F9786A">
              <w:rPr>
                <w:spacing w:val="-47"/>
                <w:sz w:val="24"/>
                <w:szCs w:val="24"/>
              </w:rPr>
              <w:t xml:space="preserve"> </w:t>
            </w:r>
            <w:r w:rsidRPr="00F9786A">
              <w:rPr>
                <w:sz w:val="24"/>
                <w:szCs w:val="24"/>
              </w:rPr>
              <w:t>decisions.</w:t>
            </w:r>
          </w:p>
          <w:p w14:paraId="3064950B" w14:textId="77777777" w:rsidR="00380B9B" w:rsidRPr="00F9786A" w:rsidRDefault="00380B9B" w:rsidP="00F9786A">
            <w:pPr>
              <w:pStyle w:val="TableParagraph"/>
              <w:spacing w:line="276" w:lineRule="auto"/>
              <w:ind w:left="0"/>
              <w:jc w:val="left"/>
              <w:rPr>
                <w:sz w:val="24"/>
                <w:szCs w:val="24"/>
              </w:rPr>
            </w:pPr>
          </w:p>
          <w:p w14:paraId="1DB69F7D" w14:textId="77777777" w:rsidR="00380B9B" w:rsidRPr="00F9786A" w:rsidRDefault="00380B9B" w:rsidP="00F9786A">
            <w:pPr>
              <w:pStyle w:val="TableParagraph"/>
              <w:spacing w:before="134" w:line="276" w:lineRule="auto"/>
              <w:ind w:left="0"/>
              <w:jc w:val="left"/>
              <w:rPr>
                <w:b/>
                <w:sz w:val="24"/>
                <w:szCs w:val="24"/>
              </w:rPr>
            </w:pPr>
            <w:r w:rsidRPr="00F9786A">
              <w:rPr>
                <w:b/>
                <w:sz w:val="24"/>
                <w:szCs w:val="24"/>
                <w:u w:val="single"/>
              </w:rPr>
              <w:t>Role</w:t>
            </w:r>
            <w:r w:rsidRPr="00F9786A">
              <w:rPr>
                <w:b/>
                <w:spacing w:val="-2"/>
                <w:sz w:val="24"/>
                <w:szCs w:val="24"/>
                <w:u w:val="single"/>
              </w:rPr>
              <w:t xml:space="preserve"> </w:t>
            </w:r>
            <w:r w:rsidRPr="00F9786A">
              <w:rPr>
                <w:b/>
                <w:sz w:val="24"/>
                <w:szCs w:val="24"/>
                <w:u w:val="single"/>
              </w:rPr>
              <w:t>within</w:t>
            </w:r>
            <w:r w:rsidRPr="00F9786A">
              <w:rPr>
                <w:b/>
                <w:spacing w:val="-4"/>
                <w:sz w:val="24"/>
                <w:szCs w:val="24"/>
                <w:u w:val="single"/>
              </w:rPr>
              <w:t xml:space="preserve"> </w:t>
            </w:r>
            <w:r w:rsidRPr="00F9786A">
              <w:rPr>
                <w:b/>
                <w:sz w:val="24"/>
                <w:szCs w:val="24"/>
                <w:u w:val="single"/>
              </w:rPr>
              <w:t>the</w:t>
            </w:r>
            <w:r w:rsidRPr="00F9786A">
              <w:rPr>
                <w:b/>
                <w:spacing w:val="-2"/>
                <w:sz w:val="24"/>
                <w:szCs w:val="24"/>
                <w:u w:val="single"/>
              </w:rPr>
              <w:t xml:space="preserve"> </w:t>
            </w:r>
            <w:r w:rsidRPr="00F9786A">
              <w:rPr>
                <w:b/>
                <w:sz w:val="24"/>
                <w:szCs w:val="24"/>
                <w:u w:val="single"/>
              </w:rPr>
              <w:t>ONCODIR</w:t>
            </w:r>
            <w:r w:rsidRPr="00F9786A">
              <w:rPr>
                <w:b/>
                <w:spacing w:val="-2"/>
                <w:sz w:val="24"/>
                <w:szCs w:val="24"/>
                <w:u w:val="single"/>
              </w:rPr>
              <w:t xml:space="preserve"> </w:t>
            </w:r>
            <w:r w:rsidRPr="00F9786A">
              <w:rPr>
                <w:b/>
                <w:sz w:val="24"/>
                <w:szCs w:val="24"/>
                <w:u w:val="single"/>
              </w:rPr>
              <w:t>Architecture:</w:t>
            </w:r>
          </w:p>
          <w:p w14:paraId="021145BF"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sz w:val="24"/>
                <w:szCs w:val="24"/>
              </w:rPr>
              <w:t>The “Evidence-based AI Counselling Engine” (T4.3) serves as the front-</w:t>
            </w:r>
            <w:r w:rsidRPr="00F9786A">
              <w:rPr>
                <w:rFonts w:ascii="Calibri" w:hAnsi="Calibri" w:cs="Calibri"/>
                <w:spacing w:val="-47"/>
                <w:sz w:val="24"/>
                <w:szCs w:val="24"/>
              </w:rPr>
              <w:t xml:space="preserve"> </w:t>
            </w:r>
            <w:r w:rsidRPr="00F9786A">
              <w:rPr>
                <w:rFonts w:ascii="Calibri" w:hAnsi="Calibri" w:cs="Calibri"/>
                <w:sz w:val="24"/>
                <w:szCs w:val="24"/>
              </w:rPr>
              <w:t>end system of the OCNODIR platform. It interacts directly with T3.1 of</w:t>
            </w:r>
            <w:r w:rsidRPr="00F9786A">
              <w:rPr>
                <w:rFonts w:ascii="Calibri" w:hAnsi="Calibri" w:cs="Calibri"/>
                <w:spacing w:val="-47"/>
                <w:sz w:val="24"/>
                <w:szCs w:val="24"/>
              </w:rPr>
              <w:t xml:space="preserve"> </w:t>
            </w:r>
            <w:r w:rsidRPr="00F9786A">
              <w:rPr>
                <w:rFonts w:ascii="Calibri" w:hAnsi="Calibri" w:cs="Calibri"/>
                <w:sz w:val="24"/>
                <w:szCs w:val="24"/>
              </w:rPr>
              <w:t>WP3, “the integration hub”, where all the data is centralized. As the</w:t>
            </w:r>
            <w:r w:rsidRPr="00F9786A">
              <w:rPr>
                <w:rFonts w:ascii="Calibri" w:hAnsi="Calibri" w:cs="Calibri"/>
                <w:spacing w:val="1"/>
                <w:sz w:val="24"/>
                <w:szCs w:val="24"/>
              </w:rPr>
              <w:t xml:space="preserve"> </w:t>
            </w:r>
            <w:r w:rsidRPr="00F9786A">
              <w:rPr>
                <w:rFonts w:ascii="Calibri" w:hAnsi="Calibri" w:cs="Calibri"/>
                <w:sz w:val="24"/>
                <w:szCs w:val="24"/>
              </w:rPr>
              <w:t>primary interface, T4.3 facilitates the interaction between clinicians</w:t>
            </w:r>
            <w:r w:rsidRPr="00F9786A">
              <w:rPr>
                <w:rFonts w:ascii="Calibri" w:hAnsi="Calibri" w:cs="Calibri"/>
                <w:spacing w:val="1"/>
                <w:sz w:val="24"/>
                <w:szCs w:val="24"/>
              </w:rPr>
              <w:t xml:space="preserve"> </w:t>
            </w:r>
            <w:r w:rsidRPr="00F9786A">
              <w:rPr>
                <w:rFonts w:ascii="Calibri" w:hAnsi="Calibri" w:cs="Calibri"/>
                <w:sz w:val="24"/>
                <w:szCs w:val="24"/>
              </w:rPr>
              <w:t>and the underlying data, allowing for informed decision-making based</w:t>
            </w:r>
            <w:r w:rsidRPr="00F9786A">
              <w:rPr>
                <w:rFonts w:ascii="Calibri" w:hAnsi="Calibri" w:cs="Calibri"/>
                <w:spacing w:val="-47"/>
                <w:sz w:val="24"/>
                <w:szCs w:val="24"/>
              </w:rPr>
              <w:t xml:space="preserve"> </w:t>
            </w:r>
            <w:r w:rsidRPr="00F9786A">
              <w:rPr>
                <w:rFonts w:ascii="Calibri" w:hAnsi="Calibri" w:cs="Calibri"/>
                <w:sz w:val="24"/>
                <w:szCs w:val="24"/>
              </w:rPr>
              <w:t>on</w:t>
            </w:r>
            <w:r w:rsidRPr="00F9786A">
              <w:rPr>
                <w:rFonts w:ascii="Calibri" w:hAnsi="Calibri" w:cs="Calibri"/>
                <w:spacing w:val="-2"/>
                <w:sz w:val="24"/>
                <w:szCs w:val="24"/>
              </w:rPr>
              <w:t xml:space="preserve"> </w:t>
            </w:r>
            <w:r w:rsidRPr="00F9786A">
              <w:rPr>
                <w:rFonts w:ascii="Calibri" w:hAnsi="Calibri" w:cs="Calibri"/>
                <w:sz w:val="24"/>
                <w:szCs w:val="24"/>
              </w:rPr>
              <w:t>the</w:t>
            </w:r>
            <w:r w:rsidRPr="00F9786A">
              <w:rPr>
                <w:rFonts w:ascii="Calibri" w:hAnsi="Calibri" w:cs="Calibri"/>
                <w:spacing w:val="-2"/>
                <w:sz w:val="24"/>
                <w:szCs w:val="24"/>
              </w:rPr>
              <w:t xml:space="preserve"> </w:t>
            </w:r>
            <w:r w:rsidRPr="00F9786A">
              <w:rPr>
                <w:rFonts w:ascii="Calibri" w:hAnsi="Calibri" w:cs="Calibri"/>
                <w:sz w:val="24"/>
                <w:szCs w:val="24"/>
              </w:rPr>
              <w:t>latest available information</w:t>
            </w:r>
          </w:p>
        </w:tc>
      </w:tr>
      <w:tr w:rsidR="00F9786A" w:rsidRPr="00F9786A" w14:paraId="758D088E" w14:textId="77777777" w:rsidTr="00380B9B">
        <w:tc>
          <w:tcPr>
            <w:tcW w:w="2263" w:type="dxa"/>
          </w:tcPr>
          <w:p w14:paraId="7569EC21"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t>Functionalities</w:t>
            </w:r>
          </w:p>
        </w:tc>
        <w:tc>
          <w:tcPr>
            <w:tcW w:w="6367" w:type="dxa"/>
          </w:tcPr>
          <w:p w14:paraId="7B94A9D7" w14:textId="77777777" w:rsidR="00380B9B" w:rsidRPr="00F9786A" w:rsidRDefault="00380B9B" w:rsidP="00F9786A">
            <w:pPr>
              <w:pStyle w:val="TableParagraph"/>
              <w:numPr>
                <w:ilvl w:val="0"/>
                <w:numId w:val="25"/>
              </w:numPr>
              <w:tabs>
                <w:tab w:val="left" w:pos="828"/>
              </w:tabs>
              <w:spacing w:line="276" w:lineRule="auto"/>
              <w:ind w:left="0" w:right="96"/>
              <w:rPr>
                <w:sz w:val="24"/>
                <w:szCs w:val="24"/>
              </w:rPr>
            </w:pPr>
            <w:r w:rsidRPr="00F9786A">
              <w:rPr>
                <w:b/>
                <w:sz w:val="24"/>
                <w:szCs w:val="24"/>
              </w:rPr>
              <w:t xml:space="preserve">Data Interpretation: </w:t>
            </w:r>
            <w:r w:rsidRPr="00F9786A">
              <w:rPr>
                <w:sz w:val="24"/>
                <w:szCs w:val="24"/>
              </w:rPr>
              <w:t>Semantically interprets patient data to</w:t>
            </w:r>
            <w:r w:rsidRPr="00F9786A">
              <w:rPr>
                <w:spacing w:val="1"/>
                <w:sz w:val="24"/>
                <w:szCs w:val="24"/>
              </w:rPr>
              <w:t xml:space="preserve"> </w:t>
            </w:r>
            <w:r w:rsidRPr="00F9786A">
              <w:rPr>
                <w:sz w:val="24"/>
                <w:szCs w:val="24"/>
              </w:rPr>
              <w:t>provide</w:t>
            </w:r>
            <w:r w:rsidRPr="00F9786A">
              <w:rPr>
                <w:spacing w:val="1"/>
                <w:sz w:val="24"/>
                <w:szCs w:val="24"/>
              </w:rPr>
              <w:t xml:space="preserve"> </w:t>
            </w:r>
            <w:r w:rsidRPr="00F9786A">
              <w:rPr>
                <w:sz w:val="24"/>
                <w:szCs w:val="24"/>
              </w:rPr>
              <w:t>meaningful</w:t>
            </w:r>
            <w:r w:rsidRPr="00F9786A">
              <w:rPr>
                <w:spacing w:val="1"/>
                <w:sz w:val="24"/>
                <w:szCs w:val="24"/>
              </w:rPr>
              <w:t xml:space="preserve"> </w:t>
            </w:r>
            <w:r w:rsidRPr="00F9786A">
              <w:rPr>
                <w:sz w:val="24"/>
                <w:szCs w:val="24"/>
              </w:rPr>
              <w:t>insights,</w:t>
            </w:r>
            <w:r w:rsidRPr="00F9786A">
              <w:rPr>
                <w:spacing w:val="1"/>
                <w:sz w:val="24"/>
                <w:szCs w:val="24"/>
              </w:rPr>
              <w:t xml:space="preserve"> </w:t>
            </w:r>
            <w:r w:rsidRPr="00F9786A">
              <w:rPr>
                <w:sz w:val="24"/>
                <w:szCs w:val="24"/>
              </w:rPr>
              <w:t>helping</w:t>
            </w:r>
            <w:r w:rsidRPr="00F9786A">
              <w:rPr>
                <w:spacing w:val="1"/>
                <w:sz w:val="24"/>
                <w:szCs w:val="24"/>
              </w:rPr>
              <w:t xml:space="preserve"> </w:t>
            </w:r>
            <w:r w:rsidRPr="00F9786A">
              <w:rPr>
                <w:sz w:val="24"/>
                <w:szCs w:val="24"/>
              </w:rPr>
              <w:t>clinicians</w:t>
            </w:r>
            <w:r w:rsidRPr="00F9786A">
              <w:rPr>
                <w:spacing w:val="1"/>
                <w:sz w:val="24"/>
                <w:szCs w:val="24"/>
              </w:rPr>
              <w:t xml:space="preserve"> </w:t>
            </w:r>
            <w:r w:rsidRPr="00F9786A">
              <w:rPr>
                <w:sz w:val="24"/>
                <w:szCs w:val="24"/>
              </w:rPr>
              <w:t>understand</w:t>
            </w:r>
            <w:r w:rsidRPr="00F9786A">
              <w:rPr>
                <w:spacing w:val="1"/>
                <w:sz w:val="24"/>
                <w:szCs w:val="24"/>
              </w:rPr>
              <w:t xml:space="preserve"> </w:t>
            </w:r>
            <w:r w:rsidRPr="00F9786A">
              <w:rPr>
                <w:sz w:val="24"/>
                <w:szCs w:val="24"/>
              </w:rPr>
              <w:t>underlying</w:t>
            </w:r>
            <w:r w:rsidRPr="00F9786A">
              <w:rPr>
                <w:spacing w:val="-3"/>
                <w:sz w:val="24"/>
                <w:szCs w:val="24"/>
              </w:rPr>
              <w:t xml:space="preserve"> </w:t>
            </w:r>
            <w:r w:rsidRPr="00F9786A">
              <w:rPr>
                <w:sz w:val="24"/>
                <w:szCs w:val="24"/>
              </w:rPr>
              <w:t>health factors.</w:t>
            </w:r>
          </w:p>
          <w:p w14:paraId="1144A70D" w14:textId="77777777" w:rsidR="00380B9B" w:rsidRPr="00F9786A" w:rsidRDefault="00380B9B" w:rsidP="00F9786A">
            <w:pPr>
              <w:pStyle w:val="TableParagraph"/>
              <w:numPr>
                <w:ilvl w:val="0"/>
                <w:numId w:val="25"/>
              </w:numPr>
              <w:tabs>
                <w:tab w:val="left" w:pos="828"/>
              </w:tabs>
              <w:spacing w:line="276" w:lineRule="auto"/>
              <w:ind w:left="0" w:right="96"/>
              <w:rPr>
                <w:sz w:val="24"/>
                <w:szCs w:val="24"/>
              </w:rPr>
            </w:pPr>
            <w:r w:rsidRPr="00F9786A">
              <w:rPr>
                <w:b/>
                <w:sz w:val="24"/>
                <w:szCs w:val="24"/>
              </w:rPr>
              <w:t xml:space="preserve">Visualization: </w:t>
            </w:r>
            <w:r w:rsidRPr="00F9786A">
              <w:rPr>
                <w:sz w:val="24"/>
                <w:szCs w:val="24"/>
              </w:rPr>
              <w:t>Offers advanced visualization tools to represent</w:t>
            </w:r>
            <w:r w:rsidRPr="00F9786A">
              <w:rPr>
                <w:spacing w:val="-48"/>
                <w:sz w:val="24"/>
                <w:szCs w:val="24"/>
              </w:rPr>
              <w:t xml:space="preserve"> </w:t>
            </w:r>
            <w:r w:rsidRPr="00F9786A">
              <w:rPr>
                <w:sz w:val="24"/>
                <w:szCs w:val="24"/>
              </w:rPr>
              <w:t>multimodal knowledge, making it easier for clinicians to grasp</w:t>
            </w:r>
            <w:r w:rsidRPr="00F9786A">
              <w:rPr>
                <w:spacing w:val="-47"/>
                <w:sz w:val="24"/>
                <w:szCs w:val="24"/>
              </w:rPr>
              <w:t xml:space="preserve"> </w:t>
            </w:r>
            <w:r w:rsidRPr="00F9786A">
              <w:rPr>
                <w:sz w:val="24"/>
                <w:szCs w:val="24"/>
              </w:rPr>
              <w:t>complex data patterns.</w:t>
            </w:r>
          </w:p>
          <w:p w14:paraId="11C960A3" w14:textId="77777777" w:rsidR="00380B9B" w:rsidRPr="00F9786A" w:rsidRDefault="00380B9B" w:rsidP="00F9786A">
            <w:pPr>
              <w:pStyle w:val="TableParagraph"/>
              <w:numPr>
                <w:ilvl w:val="0"/>
                <w:numId w:val="25"/>
              </w:numPr>
              <w:tabs>
                <w:tab w:val="left" w:pos="828"/>
              </w:tabs>
              <w:spacing w:line="276" w:lineRule="auto"/>
              <w:ind w:left="0" w:right="96"/>
              <w:rPr>
                <w:sz w:val="24"/>
                <w:szCs w:val="24"/>
              </w:rPr>
            </w:pPr>
            <w:r w:rsidRPr="00F9786A">
              <w:rPr>
                <w:b/>
                <w:sz w:val="24"/>
                <w:szCs w:val="24"/>
              </w:rPr>
              <w:t>Intuitive</w:t>
            </w:r>
            <w:r w:rsidRPr="00F9786A">
              <w:rPr>
                <w:b/>
                <w:spacing w:val="-7"/>
                <w:sz w:val="24"/>
                <w:szCs w:val="24"/>
              </w:rPr>
              <w:t xml:space="preserve"> </w:t>
            </w:r>
            <w:r w:rsidRPr="00F9786A">
              <w:rPr>
                <w:b/>
                <w:sz w:val="24"/>
                <w:szCs w:val="24"/>
              </w:rPr>
              <w:t>User</w:t>
            </w:r>
            <w:r w:rsidRPr="00F9786A">
              <w:rPr>
                <w:b/>
                <w:spacing w:val="-6"/>
                <w:sz w:val="24"/>
                <w:szCs w:val="24"/>
              </w:rPr>
              <w:t xml:space="preserve"> </w:t>
            </w:r>
            <w:r w:rsidRPr="00F9786A">
              <w:rPr>
                <w:b/>
                <w:sz w:val="24"/>
                <w:szCs w:val="24"/>
              </w:rPr>
              <w:t>Interface</w:t>
            </w:r>
            <w:r w:rsidRPr="00F9786A">
              <w:rPr>
                <w:b/>
                <w:spacing w:val="-7"/>
                <w:sz w:val="24"/>
                <w:szCs w:val="24"/>
              </w:rPr>
              <w:t xml:space="preserve"> </w:t>
            </w:r>
            <w:r w:rsidRPr="00F9786A">
              <w:rPr>
                <w:b/>
                <w:sz w:val="24"/>
                <w:szCs w:val="24"/>
              </w:rPr>
              <w:t>(UI):</w:t>
            </w:r>
            <w:r w:rsidRPr="00F9786A">
              <w:rPr>
                <w:b/>
                <w:spacing w:val="-6"/>
                <w:sz w:val="24"/>
                <w:szCs w:val="24"/>
              </w:rPr>
              <w:t xml:space="preserve"> </w:t>
            </w:r>
            <w:r w:rsidRPr="00F9786A">
              <w:rPr>
                <w:sz w:val="24"/>
                <w:szCs w:val="24"/>
              </w:rPr>
              <w:t>The</w:t>
            </w:r>
            <w:r w:rsidRPr="00F9786A">
              <w:rPr>
                <w:spacing w:val="-6"/>
                <w:sz w:val="24"/>
                <w:szCs w:val="24"/>
              </w:rPr>
              <w:t xml:space="preserve"> </w:t>
            </w:r>
            <w:r w:rsidRPr="00F9786A">
              <w:rPr>
                <w:sz w:val="24"/>
                <w:szCs w:val="24"/>
              </w:rPr>
              <w:t>engine</w:t>
            </w:r>
            <w:r w:rsidRPr="00F9786A">
              <w:rPr>
                <w:spacing w:val="-6"/>
                <w:sz w:val="24"/>
                <w:szCs w:val="24"/>
              </w:rPr>
              <w:t xml:space="preserve"> </w:t>
            </w:r>
            <w:r w:rsidRPr="00F9786A">
              <w:rPr>
                <w:sz w:val="24"/>
                <w:szCs w:val="24"/>
              </w:rPr>
              <w:t>boasts</w:t>
            </w:r>
            <w:r w:rsidRPr="00F9786A">
              <w:rPr>
                <w:spacing w:val="-6"/>
                <w:sz w:val="24"/>
                <w:szCs w:val="24"/>
              </w:rPr>
              <w:t xml:space="preserve"> </w:t>
            </w:r>
            <w:r w:rsidRPr="00F9786A">
              <w:rPr>
                <w:sz w:val="24"/>
                <w:szCs w:val="24"/>
              </w:rPr>
              <w:t>a</w:t>
            </w:r>
            <w:r w:rsidRPr="00F9786A">
              <w:rPr>
                <w:spacing w:val="-7"/>
                <w:sz w:val="24"/>
                <w:szCs w:val="24"/>
              </w:rPr>
              <w:t xml:space="preserve"> </w:t>
            </w:r>
            <w:r w:rsidRPr="00F9786A">
              <w:rPr>
                <w:sz w:val="24"/>
                <w:szCs w:val="24"/>
              </w:rPr>
              <w:t>user-friendly</w:t>
            </w:r>
            <w:r w:rsidRPr="00F9786A">
              <w:rPr>
                <w:spacing w:val="-47"/>
                <w:sz w:val="24"/>
                <w:szCs w:val="24"/>
              </w:rPr>
              <w:t xml:space="preserve"> </w:t>
            </w:r>
            <w:r w:rsidRPr="00F9786A">
              <w:rPr>
                <w:spacing w:val="-1"/>
                <w:sz w:val="24"/>
                <w:szCs w:val="24"/>
              </w:rPr>
              <w:t>and</w:t>
            </w:r>
            <w:r w:rsidRPr="00F9786A">
              <w:rPr>
                <w:spacing w:val="-10"/>
                <w:sz w:val="24"/>
                <w:szCs w:val="24"/>
              </w:rPr>
              <w:t xml:space="preserve"> </w:t>
            </w:r>
            <w:r w:rsidRPr="00F9786A">
              <w:rPr>
                <w:spacing w:val="-1"/>
                <w:sz w:val="24"/>
                <w:szCs w:val="24"/>
              </w:rPr>
              <w:t>intuitive</w:t>
            </w:r>
            <w:r w:rsidRPr="00F9786A">
              <w:rPr>
                <w:spacing w:val="-8"/>
                <w:sz w:val="24"/>
                <w:szCs w:val="24"/>
              </w:rPr>
              <w:t xml:space="preserve"> </w:t>
            </w:r>
            <w:r w:rsidRPr="00F9786A">
              <w:rPr>
                <w:sz w:val="24"/>
                <w:szCs w:val="24"/>
              </w:rPr>
              <w:t>UI,</w:t>
            </w:r>
            <w:r w:rsidRPr="00F9786A">
              <w:rPr>
                <w:spacing w:val="-14"/>
                <w:sz w:val="24"/>
                <w:szCs w:val="24"/>
              </w:rPr>
              <w:t xml:space="preserve"> </w:t>
            </w:r>
            <w:r w:rsidRPr="00F9786A">
              <w:rPr>
                <w:sz w:val="24"/>
                <w:szCs w:val="24"/>
              </w:rPr>
              <w:t>ensuring</w:t>
            </w:r>
            <w:r w:rsidRPr="00F9786A">
              <w:rPr>
                <w:spacing w:val="-10"/>
                <w:sz w:val="24"/>
                <w:szCs w:val="24"/>
              </w:rPr>
              <w:t xml:space="preserve"> </w:t>
            </w:r>
            <w:r w:rsidRPr="00F9786A">
              <w:rPr>
                <w:sz w:val="24"/>
                <w:szCs w:val="24"/>
              </w:rPr>
              <w:t>that</w:t>
            </w:r>
            <w:r w:rsidRPr="00F9786A">
              <w:rPr>
                <w:spacing w:val="-8"/>
                <w:sz w:val="24"/>
                <w:szCs w:val="24"/>
              </w:rPr>
              <w:t xml:space="preserve"> </w:t>
            </w:r>
            <w:r w:rsidRPr="00F9786A">
              <w:rPr>
                <w:sz w:val="24"/>
                <w:szCs w:val="24"/>
              </w:rPr>
              <w:t>clinicians</w:t>
            </w:r>
            <w:r w:rsidRPr="00F9786A">
              <w:rPr>
                <w:spacing w:val="-11"/>
                <w:sz w:val="24"/>
                <w:szCs w:val="24"/>
              </w:rPr>
              <w:t xml:space="preserve"> </w:t>
            </w:r>
            <w:r w:rsidRPr="00F9786A">
              <w:rPr>
                <w:sz w:val="24"/>
                <w:szCs w:val="24"/>
              </w:rPr>
              <w:t>can</w:t>
            </w:r>
            <w:r w:rsidRPr="00F9786A">
              <w:rPr>
                <w:spacing w:val="-11"/>
                <w:sz w:val="24"/>
                <w:szCs w:val="24"/>
              </w:rPr>
              <w:t xml:space="preserve"> </w:t>
            </w:r>
            <w:r w:rsidRPr="00F9786A">
              <w:rPr>
                <w:sz w:val="24"/>
                <w:szCs w:val="24"/>
              </w:rPr>
              <w:t>easily</w:t>
            </w:r>
            <w:r w:rsidRPr="00F9786A">
              <w:rPr>
                <w:spacing w:val="-11"/>
                <w:sz w:val="24"/>
                <w:szCs w:val="24"/>
              </w:rPr>
              <w:t xml:space="preserve"> </w:t>
            </w:r>
            <w:r w:rsidRPr="00F9786A">
              <w:rPr>
                <w:sz w:val="24"/>
                <w:szCs w:val="24"/>
              </w:rPr>
              <w:t>navigate</w:t>
            </w:r>
            <w:r w:rsidRPr="00F9786A">
              <w:rPr>
                <w:spacing w:val="-10"/>
                <w:sz w:val="24"/>
                <w:szCs w:val="24"/>
              </w:rPr>
              <w:t xml:space="preserve"> </w:t>
            </w:r>
            <w:r w:rsidRPr="00F9786A">
              <w:rPr>
                <w:sz w:val="24"/>
                <w:szCs w:val="24"/>
              </w:rPr>
              <w:t>and</w:t>
            </w:r>
            <w:r w:rsidRPr="00F9786A">
              <w:rPr>
                <w:spacing w:val="-47"/>
                <w:sz w:val="24"/>
                <w:szCs w:val="24"/>
              </w:rPr>
              <w:t xml:space="preserve"> </w:t>
            </w:r>
            <w:r w:rsidRPr="00F9786A">
              <w:rPr>
                <w:sz w:val="24"/>
                <w:szCs w:val="24"/>
              </w:rPr>
              <w:t>utilize</w:t>
            </w:r>
            <w:r w:rsidRPr="00F9786A">
              <w:rPr>
                <w:spacing w:val="1"/>
                <w:sz w:val="24"/>
                <w:szCs w:val="24"/>
              </w:rPr>
              <w:t xml:space="preserve"> </w:t>
            </w:r>
            <w:r w:rsidRPr="00F9786A">
              <w:rPr>
                <w:sz w:val="24"/>
                <w:szCs w:val="24"/>
              </w:rPr>
              <w:t>its</w:t>
            </w:r>
            <w:r w:rsidRPr="00F9786A">
              <w:rPr>
                <w:spacing w:val="1"/>
                <w:sz w:val="24"/>
                <w:szCs w:val="24"/>
              </w:rPr>
              <w:t xml:space="preserve"> </w:t>
            </w:r>
            <w:r w:rsidRPr="00F9786A">
              <w:rPr>
                <w:sz w:val="24"/>
                <w:szCs w:val="24"/>
              </w:rPr>
              <w:t>features</w:t>
            </w:r>
            <w:r w:rsidRPr="00F9786A">
              <w:rPr>
                <w:spacing w:val="1"/>
                <w:sz w:val="24"/>
                <w:szCs w:val="24"/>
              </w:rPr>
              <w:t xml:space="preserve"> </w:t>
            </w:r>
            <w:r w:rsidRPr="00F9786A">
              <w:rPr>
                <w:sz w:val="24"/>
                <w:szCs w:val="24"/>
              </w:rPr>
              <w:t>without</w:t>
            </w:r>
            <w:r w:rsidRPr="00F9786A">
              <w:rPr>
                <w:spacing w:val="1"/>
                <w:sz w:val="24"/>
                <w:szCs w:val="24"/>
              </w:rPr>
              <w:t xml:space="preserve"> </w:t>
            </w:r>
            <w:r w:rsidRPr="00F9786A">
              <w:rPr>
                <w:sz w:val="24"/>
                <w:szCs w:val="24"/>
              </w:rPr>
              <w:t>requiring</w:t>
            </w:r>
            <w:r w:rsidRPr="00F9786A">
              <w:rPr>
                <w:spacing w:val="1"/>
                <w:sz w:val="24"/>
                <w:szCs w:val="24"/>
              </w:rPr>
              <w:t xml:space="preserve"> </w:t>
            </w:r>
            <w:r w:rsidRPr="00F9786A">
              <w:rPr>
                <w:sz w:val="24"/>
                <w:szCs w:val="24"/>
              </w:rPr>
              <w:t>extensive</w:t>
            </w:r>
            <w:r w:rsidRPr="00F9786A">
              <w:rPr>
                <w:spacing w:val="1"/>
                <w:sz w:val="24"/>
                <w:szCs w:val="24"/>
              </w:rPr>
              <w:t xml:space="preserve"> </w:t>
            </w:r>
            <w:r w:rsidRPr="00F9786A">
              <w:rPr>
                <w:sz w:val="24"/>
                <w:szCs w:val="24"/>
              </w:rPr>
              <w:t>technical</w:t>
            </w:r>
            <w:r w:rsidRPr="00F9786A">
              <w:rPr>
                <w:spacing w:val="1"/>
                <w:sz w:val="24"/>
                <w:szCs w:val="24"/>
              </w:rPr>
              <w:t xml:space="preserve"> </w:t>
            </w:r>
            <w:r w:rsidRPr="00F9786A">
              <w:rPr>
                <w:sz w:val="24"/>
                <w:szCs w:val="24"/>
              </w:rPr>
              <w:t>knowledge.</w:t>
            </w:r>
          </w:p>
        </w:tc>
      </w:tr>
      <w:tr w:rsidR="00F9786A" w:rsidRPr="00F9786A" w14:paraId="5BF915FD" w14:textId="77777777" w:rsidTr="00380B9B">
        <w:tc>
          <w:tcPr>
            <w:tcW w:w="2263" w:type="dxa"/>
          </w:tcPr>
          <w:p w14:paraId="3E8E2A65"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t>End</w:t>
            </w:r>
            <w:r w:rsidRPr="00F9786A">
              <w:rPr>
                <w:rFonts w:ascii="Calibri" w:hAnsi="Calibri" w:cs="Calibri"/>
                <w:b/>
                <w:spacing w:val="-1"/>
                <w:sz w:val="24"/>
                <w:szCs w:val="24"/>
              </w:rPr>
              <w:t xml:space="preserve"> </w:t>
            </w:r>
            <w:r w:rsidRPr="00F9786A">
              <w:rPr>
                <w:rFonts w:ascii="Calibri" w:hAnsi="Calibri" w:cs="Calibri"/>
                <w:b/>
                <w:sz w:val="24"/>
                <w:szCs w:val="24"/>
              </w:rPr>
              <w:t>users</w:t>
            </w:r>
          </w:p>
        </w:tc>
        <w:tc>
          <w:tcPr>
            <w:tcW w:w="6367" w:type="dxa"/>
          </w:tcPr>
          <w:p w14:paraId="6EFD3370" w14:textId="77777777" w:rsidR="00380B9B" w:rsidRPr="00F9786A" w:rsidRDefault="00380B9B" w:rsidP="00F9786A">
            <w:pPr>
              <w:pStyle w:val="TableParagraph"/>
              <w:spacing w:line="276" w:lineRule="auto"/>
              <w:ind w:left="0"/>
              <w:jc w:val="left"/>
              <w:rPr>
                <w:b/>
                <w:sz w:val="24"/>
                <w:szCs w:val="24"/>
              </w:rPr>
            </w:pPr>
            <w:r w:rsidRPr="00F9786A">
              <w:rPr>
                <w:b/>
                <w:sz w:val="24"/>
                <w:szCs w:val="24"/>
              </w:rPr>
              <w:t>Clinicians</w:t>
            </w:r>
          </w:p>
          <w:p w14:paraId="02AB4C39" w14:textId="77777777" w:rsidR="00380B9B" w:rsidRPr="00F9786A" w:rsidRDefault="00380B9B" w:rsidP="00F9786A">
            <w:pPr>
              <w:pStyle w:val="TableParagraph"/>
              <w:spacing w:before="2" w:line="276" w:lineRule="auto"/>
              <w:ind w:left="0"/>
              <w:jc w:val="left"/>
              <w:rPr>
                <w:sz w:val="24"/>
                <w:szCs w:val="24"/>
              </w:rPr>
            </w:pPr>
          </w:p>
          <w:p w14:paraId="0097D5FE"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i/>
                <w:sz w:val="24"/>
                <w:szCs w:val="24"/>
              </w:rPr>
              <w:t>*</w:t>
            </w:r>
            <w:r w:rsidRPr="00F9786A">
              <w:rPr>
                <w:rFonts w:ascii="Calibri" w:hAnsi="Calibri" w:cs="Calibri"/>
                <w:i/>
                <w:spacing w:val="4"/>
                <w:sz w:val="24"/>
                <w:szCs w:val="24"/>
              </w:rPr>
              <w:t xml:space="preserve"> </w:t>
            </w:r>
            <w:r w:rsidRPr="00F9786A">
              <w:rPr>
                <w:rFonts w:ascii="Calibri" w:hAnsi="Calibri" w:cs="Calibri"/>
                <w:i/>
                <w:sz w:val="24"/>
                <w:szCs w:val="24"/>
              </w:rPr>
              <w:t>While</w:t>
            </w:r>
            <w:r w:rsidRPr="00F9786A">
              <w:rPr>
                <w:rFonts w:ascii="Calibri" w:hAnsi="Calibri" w:cs="Calibri"/>
                <w:i/>
                <w:spacing w:val="1"/>
                <w:sz w:val="24"/>
                <w:szCs w:val="24"/>
              </w:rPr>
              <w:t xml:space="preserve"> </w:t>
            </w:r>
            <w:r w:rsidRPr="00F9786A">
              <w:rPr>
                <w:rFonts w:ascii="Calibri" w:hAnsi="Calibri" w:cs="Calibri"/>
                <w:i/>
                <w:sz w:val="24"/>
                <w:szCs w:val="24"/>
              </w:rPr>
              <w:t>the</w:t>
            </w:r>
            <w:r w:rsidRPr="00F9786A">
              <w:rPr>
                <w:rFonts w:ascii="Calibri" w:hAnsi="Calibri" w:cs="Calibri"/>
                <w:i/>
                <w:spacing w:val="1"/>
                <w:sz w:val="24"/>
                <w:szCs w:val="24"/>
              </w:rPr>
              <w:t xml:space="preserve"> </w:t>
            </w:r>
            <w:r w:rsidRPr="00F9786A">
              <w:rPr>
                <w:rFonts w:ascii="Calibri" w:hAnsi="Calibri" w:cs="Calibri"/>
                <w:i/>
                <w:sz w:val="24"/>
                <w:szCs w:val="24"/>
              </w:rPr>
              <w:t>tool may</w:t>
            </w:r>
            <w:r w:rsidRPr="00F9786A">
              <w:rPr>
                <w:rFonts w:ascii="Calibri" w:hAnsi="Calibri" w:cs="Calibri"/>
                <w:i/>
                <w:spacing w:val="1"/>
                <w:sz w:val="24"/>
                <w:szCs w:val="24"/>
              </w:rPr>
              <w:t xml:space="preserve"> </w:t>
            </w:r>
            <w:r w:rsidRPr="00F9786A">
              <w:rPr>
                <w:rFonts w:ascii="Calibri" w:hAnsi="Calibri" w:cs="Calibri"/>
                <w:i/>
                <w:sz w:val="24"/>
                <w:szCs w:val="24"/>
              </w:rPr>
              <w:t>also</w:t>
            </w:r>
            <w:r w:rsidRPr="00F9786A">
              <w:rPr>
                <w:rFonts w:ascii="Calibri" w:hAnsi="Calibri" w:cs="Calibri"/>
                <w:i/>
                <w:spacing w:val="4"/>
                <w:sz w:val="24"/>
                <w:szCs w:val="24"/>
              </w:rPr>
              <w:t xml:space="preserve"> </w:t>
            </w:r>
            <w:r w:rsidRPr="00F9786A">
              <w:rPr>
                <w:rFonts w:ascii="Calibri" w:hAnsi="Calibri" w:cs="Calibri"/>
                <w:i/>
                <w:sz w:val="24"/>
                <w:szCs w:val="24"/>
              </w:rPr>
              <w:t>provide</w:t>
            </w:r>
            <w:r w:rsidRPr="00F9786A">
              <w:rPr>
                <w:rFonts w:ascii="Calibri" w:hAnsi="Calibri" w:cs="Calibri"/>
                <w:i/>
                <w:spacing w:val="4"/>
                <w:sz w:val="24"/>
                <w:szCs w:val="24"/>
              </w:rPr>
              <w:t xml:space="preserve"> </w:t>
            </w:r>
            <w:r w:rsidRPr="00F9786A">
              <w:rPr>
                <w:rFonts w:ascii="Calibri" w:hAnsi="Calibri" w:cs="Calibri"/>
                <w:i/>
                <w:sz w:val="24"/>
                <w:szCs w:val="24"/>
              </w:rPr>
              <w:t>value</w:t>
            </w:r>
            <w:r w:rsidRPr="00F9786A">
              <w:rPr>
                <w:rFonts w:ascii="Calibri" w:hAnsi="Calibri" w:cs="Calibri"/>
                <w:i/>
                <w:spacing w:val="1"/>
                <w:sz w:val="24"/>
                <w:szCs w:val="24"/>
              </w:rPr>
              <w:t xml:space="preserve"> </w:t>
            </w:r>
            <w:r w:rsidRPr="00F9786A">
              <w:rPr>
                <w:rFonts w:ascii="Calibri" w:hAnsi="Calibri" w:cs="Calibri"/>
                <w:i/>
                <w:sz w:val="24"/>
                <w:szCs w:val="24"/>
              </w:rPr>
              <w:t>to</w:t>
            </w:r>
            <w:r w:rsidRPr="00F9786A">
              <w:rPr>
                <w:rFonts w:ascii="Calibri" w:hAnsi="Calibri" w:cs="Calibri"/>
                <w:i/>
                <w:spacing w:val="1"/>
                <w:sz w:val="24"/>
                <w:szCs w:val="24"/>
              </w:rPr>
              <w:t xml:space="preserve"> </w:t>
            </w:r>
            <w:r w:rsidRPr="00F9786A">
              <w:rPr>
                <w:rFonts w:ascii="Calibri" w:hAnsi="Calibri" w:cs="Calibri"/>
                <w:i/>
                <w:sz w:val="24"/>
                <w:szCs w:val="24"/>
              </w:rPr>
              <w:t>citizens/patients</w:t>
            </w:r>
            <w:r w:rsidRPr="00F9786A">
              <w:rPr>
                <w:rFonts w:ascii="Calibri" w:hAnsi="Calibri" w:cs="Calibri"/>
                <w:i/>
                <w:spacing w:val="4"/>
                <w:sz w:val="24"/>
                <w:szCs w:val="24"/>
              </w:rPr>
              <w:t xml:space="preserve"> </w:t>
            </w:r>
            <w:r w:rsidRPr="00F9786A">
              <w:rPr>
                <w:rFonts w:ascii="Calibri" w:hAnsi="Calibri" w:cs="Calibri"/>
                <w:i/>
                <w:sz w:val="24"/>
                <w:szCs w:val="24"/>
              </w:rPr>
              <w:t>and</w:t>
            </w:r>
            <w:r w:rsidRPr="00F9786A">
              <w:rPr>
                <w:rFonts w:ascii="Calibri" w:hAnsi="Calibri" w:cs="Calibri"/>
                <w:i/>
                <w:spacing w:val="4"/>
                <w:sz w:val="24"/>
                <w:szCs w:val="24"/>
              </w:rPr>
              <w:t xml:space="preserve"> </w:t>
            </w:r>
            <w:r w:rsidRPr="00F9786A">
              <w:rPr>
                <w:rFonts w:ascii="Calibri" w:hAnsi="Calibri" w:cs="Calibri"/>
                <w:i/>
                <w:sz w:val="24"/>
                <w:szCs w:val="24"/>
              </w:rPr>
              <w:t>policy</w:t>
            </w:r>
            <w:r w:rsidRPr="00F9786A">
              <w:rPr>
                <w:rFonts w:ascii="Calibri" w:hAnsi="Calibri" w:cs="Calibri"/>
                <w:i/>
                <w:spacing w:val="-47"/>
                <w:sz w:val="24"/>
                <w:szCs w:val="24"/>
              </w:rPr>
              <w:t xml:space="preserve"> </w:t>
            </w:r>
            <w:r w:rsidRPr="00F9786A">
              <w:rPr>
                <w:rFonts w:ascii="Calibri" w:hAnsi="Calibri" w:cs="Calibri"/>
                <w:i/>
                <w:sz w:val="24"/>
                <w:szCs w:val="24"/>
              </w:rPr>
              <w:t>makers,</w:t>
            </w:r>
            <w:r w:rsidRPr="00F9786A">
              <w:rPr>
                <w:rFonts w:ascii="Calibri" w:hAnsi="Calibri" w:cs="Calibri"/>
                <w:i/>
                <w:spacing w:val="-1"/>
                <w:sz w:val="24"/>
                <w:szCs w:val="24"/>
              </w:rPr>
              <w:t xml:space="preserve"> </w:t>
            </w:r>
            <w:r w:rsidRPr="00F9786A">
              <w:rPr>
                <w:rFonts w:ascii="Calibri" w:hAnsi="Calibri" w:cs="Calibri"/>
                <w:i/>
                <w:sz w:val="24"/>
                <w:szCs w:val="24"/>
              </w:rPr>
              <w:t>our</w:t>
            </w:r>
            <w:r w:rsidRPr="00F9786A">
              <w:rPr>
                <w:rFonts w:ascii="Calibri" w:hAnsi="Calibri" w:cs="Calibri"/>
                <w:i/>
                <w:spacing w:val="1"/>
                <w:sz w:val="24"/>
                <w:szCs w:val="24"/>
              </w:rPr>
              <w:t xml:space="preserve"> </w:t>
            </w:r>
            <w:r w:rsidRPr="00F9786A">
              <w:rPr>
                <w:rFonts w:ascii="Calibri" w:hAnsi="Calibri" w:cs="Calibri"/>
                <w:i/>
                <w:sz w:val="24"/>
                <w:szCs w:val="24"/>
              </w:rPr>
              <w:t>focus,</w:t>
            </w:r>
            <w:r w:rsidRPr="00F9786A">
              <w:rPr>
                <w:rFonts w:ascii="Calibri" w:hAnsi="Calibri" w:cs="Calibri"/>
                <w:i/>
                <w:spacing w:val="-1"/>
                <w:sz w:val="24"/>
                <w:szCs w:val="24"/>
              </w:rPr>
              <w:t xml:space="preserve"> </w:t>
            </w:r>
            <w:r w:rsidRPr="00F9786A">
              <w:rPr>
                <w:rFonts w:ascii="Calibri" w:hAnsi="Calibri" w:cs="Calibri"/>
                <w:i/>
                <w:sz w:val="24"/>
                <w:szCs w:val="24"/>
              </w:rPr>
              <w:t>as</w:t>
            </w:r>
            <w:r w:rsidRPr="00F9786A">
              <w:rPr>
                <w:rFonts w:ascii="Calibri" w:hAnsi="Calibri" w:cs="Calibri"/>
                <w:i/>
                <w:spacing w:val="-2"/>
                <w:sz w:val="24"/>
                <w:szCs w:val="24"/>
              </w:rPr>
              <w:t xml:space="preserve"> </w:t>
            </w:r>
            <w:r w:rsidRPr="00F9786A">
              <w:rPr>
                <w:rFonts w:ascii="Calibri" w:hAnsi="Calibri" w:cs="Calibri"/>
                <w:i/>
                <w:sz w:val="24"/>
                <w:szCs w:val="24"/>
              </w:rPr>
              <w:t>discussed, is</w:t>
            </w:r>
            <w:r w:rsidRPr="00F9786A">
              <w:rPr>
                <w:rFonts w:ascii="Calibri" w:hAnsi="Calibri" w:cs="Calibri"/>
                <w:i/>
                <w:spacing w:val="-4"/>
                <w:sz w:val="24"/>
                <w:szCs w:val="24"/>
              </w:rPr>
              <w:t xml:space="preserve"> </w:t>
            </w:r>
            <w:r w:rsidRPr="00F9786A">
              <w:rPr>
                <w:rFonts w:ascii="Calibri" w:hAnsi="Calibri" w:cs="Calibri"/>
                <w:i/>
                <w:sz w:val="24"/>
                <w:szCs w:val="24"/>
              </w:rPr>
              <w:t>on</w:t>
            </w:r>
            <w:r w:rsidRPr="00F9786A">
              <w:rPr>
                <w:rFonts w:ascii="Calibri" w:hAnsi="Calibri" w:cs="Calibri"/>
                <w:i/>
                <w:spacing w:val="-1"/>
                <w:sz w:val="24"/>
                <w:szCs w:val="24"/>
              </w:rPr>
              <w:t xml:space="preserve"> </w:t>
            </w:r>
            <w:r w:rsidRPr="00F9786A">
              <w:rPr>
                <w:rFonts w:ascii="Calibri" w:hAnsi="Calibri" w:cs="Calibri"/>
                <w:i/>
                <w:sz w:val="24"/>
                <w:szCs w:val="24"/>
              </w:rPr>
              <w:t>the</w:t>
            </w:r>
            <w:r w:rsidRPr="00F9786A">
              <w:rPr>
                <w:rFonts w:ascii="Calibri" w:hAnsi="Calibri" w:cs="Calibri"/>
                <w:i/>
                <w:spacing w:val="-1"/>
                <w:sz w:val="24"/>
                <w:szCs w:val="24"/>
              </w:rPr>
              <w:t xml:space="preserve"> </w:t>
            </w:r>
            <w:r w:rsidRPr="00F9786A">
              <w:rPr>
                <w:rFonts w:ascii="Calibri" w:hAnsi="Calibri" w:cs="Calibri"/>
                <w:i/>
                <w:sz w:val="24"/>
                <w:szCs w:val="24"/>
              </w:rPr>
              <w:t>clinicians</w:t>
            </w:r>
          </w:p>
        </w:tc>
      </w:tr>
      <w:tr w:rsidR="00F9786A" w:rsidRPr="00F9786A" w14:paraId="6C88B8D3" w14:textId="77777777" w:rsidTr="00380B9B">
        <w:tc>
          <w:tcPr>
            <w:tcW w:w="2263" w:type="dxa"/>
          </w:tcPr>
          <w:p w14:paraId="7DCD7BE5"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lastRenderedPageBreak/>
              <w:t xml:space="preserve">Input needed </w:t>
            </w:r>
            <w:r w:rsidRPr="00F9786A">
              <w:rPr>
                <w:rFonts w:ascii="Calibri" w:hAnsi="Calibri" w:cs="Calibri"/>
                <w:b/>
                <w:sz w:val="24"/>
                <w:szCs w:val="24"/>
                <w:u w:val="single"/>
              </w:rPr>
              <w:t>during</w:t>
            </w:r>
            <w:r w:rsidRPr="00F9786A">
              <w:rPr>
                <w:rFonts w:ascii="Calibri" w:hAnsi="Calibri" w:cs="Calibri"/>
                <w:b/>
                <w:spacing w:val="-47"/>
                <w:sz w:val="24"/>
                <w:szCs w:val="24"/>
              </w:rPr>
              <w:t xml:space="preserve"> </w:t>
            </w:r>
            <w:r w:rsidRPr="00F9786A">
              <w:rPr>
                <w:rFonts w:ascii="Calibri" w:hAnsi="Calibri" w:cs="Calibri"/>
                <w:b/>
                <w:sz w:val="24"/>
                <w:szCs w:val="24"/>
                <w:u w:val="single"/>
              </w:rPr>
              <w:t>development</w:t>
            </w:r>
          </w:p>
        </w:tc>
        <w:tc>
          <w:tcPr>
            <w:tcW w:w="6367" w:type="dxa"/>
          </w:tcPr>
          <w:p w14:paraId="4F16E9FD" w14:textId="77777777" w:rsidR="00380B9B" w:rsidRPr="00F9786A" w:rsidRDefault="00380B9B" w:rsidP="00F9786A">
            <w:pPr>
              <w:pStyle w:val="TableParagraph"/>
              <w:numPr>
                <w:ilvl w:val="0"/>
                <w:numId w:val="27"/>
              </w:numPr>
              <w:spacing w:before="1" w:line="276" w:lineRule="auto"/>
              <w:ind w:left="0" w:right="97"/>
              <w:jc w:val="left"/>
              <w:rPr>
                <w:sz w:val="24"/>
                <w:szCs w:val="24"/>
              </w:rPr>
            </w:pPr>
            <w:r w:rsidRPr="00F9786A">
              <w:rPr>
                <w:b/>
                <w:sz w:val="24"/>
                <w:szCs w:val="24"/>
              </w:rPr>
              <w:t>Input</w:t>
            </w:r>
            <w:r w:rsidRPr="00F9786A">
              <w:rPr>
                <w:b/>
                <w:spacing w:val="8"/>
                <w:sz w:val="24"/>
                <w:szCs w:val="24"/>
              </w:rPr>
              <w:t xml:space="preserve"> </w:t>
            </w:r>
            <w:r w:rsidRPr="00F9786A">
              <w:rPr>
                <w:b/>
                <w:sz w:val="24"/>
                <w:szCs w:val="24"/>
              </w:rPr>
              <w:t>from</w:t>
            </w:r>
            <w:r w:rsidRPr="00F9786A">
              <w:rPr>
                <w:b/>
                <w:spacing w:val="7"/>
                <w:sz w:val="24"/>
                <w:szCs w:val="24"/>
              </w:rPr>
              <w:t xml:space="preserve"> </w:t>
            </w:r>
            <w:r w:rsidRPr="00F9786A">
              <w:rPr>
                <w:b/>
                <w:sz w:val="24"/>
                <w:szCs w:val="24"/>
              </w:rPr>
              <w:t>T3.1:</w:t>
            </w:r>
            <w:r w:rsidRPr="00F9786A">
              <w:rPr>
                <w:b/>
                <w:spacing w:val="8"/>
                <w:sz w:val="24"/>
                <w:szCs w:val="24"/>
              </w:rPr>
              <w:t xml:space="preserve"> </w:t>
            </w:r>
            <w:r w:rsidRPr="00F9786A">
              <w:rPr>
                <w:sz w:val="24"/>
                <w:szCs w:val="24"/>
              </w:rPr>
              <w:t>As</w:t>
            </w:r>
            <w:r w:rsidRPr="00F9786A">
              <w:rPr>
                <w:spacing w:val="7"/>
                <w:sz w:val="24"/>
                <w:szCs w:val="24"/>
              </w:rPr>
              <w:t xml:space="preserve"> </w:t>
            </w:r>
            <w:r w:rsidRPr="00F9786A">
              <w:rPr>
                <w:sz w:val="24"/>
                <w:szCs w:val="24"/>
              </w:rPr>
              <w:t>T4.3</w:t>
            </w:r>
            <w:r w:rsidRPr="00F9786A">
              <w:rPr>
                <w:spacing w:val="8"/>
                <w:sz w:val="24"/>
                <w:szCs w:val="24"/>
              </w:rPr>
              <w:t xml:space="preserve"> </w:t>
            </w:r>
            <w:r w:rsidRPr="00F9786A">
              <w:rPr>
                <w:sz w:val="24"/>
                <w:szCs w:val="24"/>
              </w:rPr>
              <w:t>interacts</w:t>
            </w:r>
            <w:r w:rsidRPr="00F9786A">
              <w:rPr>
                <w:spacing w:val="8"/>
                <w:sz w:val="24"/>
                <w:szCs w:val="24"/>
              </w:rPr>
              <w:t xml:space="preserve"> </w:t>
            </w:r>
            <w:r w:rsidRPr="00F9786A">
              <w:rPr>
                <w:sz w:val="24"/>
                <w:szCs w:val="24"/>
              </w:rPr>
              <w:t>directly</w:t>
            </w:r>
            <w:r w:rsidRPr="00F9786A">
              <w:rPr>
                <w:spacing w:val="8"/>
                <w:sz w:val="24"/>
                <w:szCs w:val="24"/>
              </w:rPr>
              <w:t xml:space="preserve"> </w:t>
            </w:r>
            <w:r w:rsidRPr="00F9786A">
              <w:rPr>
                <w:sz w:val="24"/>
                <w:szCs w:val="24"/>
              </w:rPr>
              <w:t>with</w:t>
            </w:r>
            <w:r w:rsidRPr="00F9786A">
              <w:rPr>
                <w:spacing w:val="7"/>
                <w:sz w:val="24"/>
                <w:szCs w:val="24"/>
              </w:rPr>
              <w:t xml:space="preserve"> </w:t>
            </w:r>
            <w:r w:rsidRPr="00F9786A">
              <w:rPr>
                <w:sz w:val="24"/>
                <w:szCs w:val="24"/>
              </w:rPr>
              <w:t>T3.1,</w:t>
            </w:r>
            <w:r w:rsidRPr="00F9786A">
              <w:rPr>
                <w:spacing w:val="-47"/>
                <w:sz w:val="24"/>
                <w:szCs w:val="24"/>
              </w:rPr>
              <w:t xml:space="preserve"> </w:t>
            </w:r>
            <w:r w:rsidRPr="00F9786A">
              <w:rPr>
                <w:sz w:val="24"/>
                <w:szCs w:val="24"/>
              </w:rPr>
              <w:t>continuous</w:t>
            </w:r>
            <w:r w:rsidRPr="00F9786A">
              <w:rPr>
                <w:spacing w:val="38"/>
                <w:sz w:val="24"/>
                <w:szCs w:val="24"/>
              </w:rPr>
              <w:t xml:space="preserve"> </w:t>
            </w:r>
            <w:r w:rsidRPr="00F9786A">
              <w:rPr>
                <w:sz w:val="24"/>
                <w:szCs w:val="24"/>
              </w:rPr>
              <w:t>input</w:t>
            </w:r>
            <w:r w:rsidRPr="00F9786A">
              <w:rPr>
                <w:spacing w:val="41"/>
                <w:sz w:val="24"/>
                <w:szCs w:val="24"/>
              </w:rPr>
              <w:t xml:space="preserve"> </w:t>
            </w:r>
            <w:r w:rsidRPr="00F9786A">
              <w:rPr>
                <w:sz w:val="24"/>
                <w:szCs w:val="24"/>
              </w:rPr>
              <w:t>and</w:t>
            </w:r>
            <w:r w:rsidRPr="00F9786A">
              <w:rPr>
                <w:spacing w:val="39"/>
                <w:sz w:val="24"/>
                <w:szCs w:val="24"/>
              </w:rPr>
              <w:t xml:space="preserve"> </w:t>
            </w:r>
            <w:r w:rsidRPr="00F9786A">
              <w:rPr>
                <w:sz w:val="24"/>
                <w:szCs w:val="24"/>
              </w:rPr>
              <w:t>synchronization</w:t>
            </w:r>
            <w:r w:rsidRPr="00F9786A">
              <w:rPr>
                <w:spacing w:val="38"/>
                <w:sz w:val="24"/>
                <w:szCs w:val="24"/>
              </w:rPr>
              <w:t xml:space="preserve"> </w:t>
            </w:r>
            <w:r w:rsidRPr="00F9786A">
              <w:rPr>
                <w:sz w:val="24"/>
                <w:szCs w:val="24"/>
              </w:rPr>
              <w:t>with</w:t>
            </w:r>
            <w:r w:rsidRPr="00F9786A">
              <w:rPr>
                <w:spacing w:val="37"/>
                <w:sz w:val="24"/>
                <w:szCs w:val="24"/>
              </w:rPr>
              <w:t xml:space="preserve"> </w:t>
            </w:r>
            <w:r w:rsidRPr="00F9786A">
              <w:rPr>
                <w:sz w:val="24"/>
                <w:szCs w:val="24"/>
              </w:rPr>
              <w:t>this</w:t>
            </w:r>
            <w:r w:rsidRPr="00F9786A">
              <w:rPr>
                <w:spacing w:val="41"/>
                <w:sz w:val="24"/>
                <w:szCs w:val="24"/>
              </w:rPr>
              <w:t xml:space="preserve"> </w:t>
            </w:r>
            <w:r w:rsidRPr="00F9786A">
              <w:rPr>
                <w:sz w:val="24"/>
                <w:szCs w:val="24"/>
              </w:rPr>
              <w:t>hub</w:t>
            </w:r>
            <w:r w:rsidRPr="00F9786A">
              <w:rPr>
                <w:spacing w:val="37"/>
                <w:sz w:val="24"/>
                <w:szCs w:val="24"/>
              </w:rPr>
              <w:t xml:space="preserve"> </w:t>
            </w:r>
            <w:r w:rsidRPr="00F9786A">
              <w:rPr>
                <w:sz w:val="24"/>
                <w:szCs w:val="24"/>
              </w:rPr>
              <w:t>will</w:t>
            </w:r>
            <w:r w:rsidRPr="00F9786A">
              <w:rPr>
                <w:spacing w:val="40"/>
                <w:sz w:val="24"/>
                <w:szCs w:val="24"/>
              </w:rPr>
              <w:t xml:space="preserve"> </w:t>
            </w:r>
            <w:r w:rsidRPr="00F9786A">
              <w:rPr>
                <w:sz w:val="24"/>
                <w:szCs w:val="24"/>
              </w:rPr>
              <w:t>be</w:t>
            </w:r>
          </w:p>
          <w:p w14:paraId="3D1B7B08" w14:textId="77777777" w:rsidR="00380B9B" w:rsidRPr="00F9786A" w:rsidRDefault="00380B9B" w:rsidP="00F9786A">
            <w:pPr>
              <w:pStyle w:val="TableParagraph"/>
              <w:spacing w:line="276" w:lineRule="auto"/>
              <w:ind w:left="0" w:right="96"/>
              <w:jc w:val="left"/>
              <w:rPr>
                <w:sz w:val="24"/>
                <w:szCs w:val="24"/>
              </w:rPr>
            </w:pPr>
            <w:r w:rsidRPr="00F9786A">
              <w:rPr>
                <w:sz w:val="24"/>
                <w:szCs w:val="24"/>
              </w:rPr>
              <w:t>essential.</w:t>
            </w:r>
            <w:r w:rsidRPr="00F9786A">
              <w:rPr>
                <w:spacing w:val="42"/>
                <w:sz w:val="24"/>
                <w:szCs w:val="24"/>
              </w:rPr>
              <w:t xml:space="preserve"> </w:t>
            </w:r>
            <w:r w:rsidRPr="00F9786A">
              <w:rPr>
                <w:sz w:val="24"/>
                <w:szCs w:val="24"/>
              </w:rPr>
              <w:t>This</w:t>
            </w:r>
            <w:r w:rsidRPr="00F9786A">
              <w:rPr>
                <w:spacing w:val="39"/>
                <w:sz w:val="24"/>
                <w:szCs w:val="24"/>
              </w:rPr>
              <w:t xml:space="preserve"> </w:t>
            </w:r>
            <w:r w:rsidRPr="00F9786A">
              <w:rPr>
                <w:sz w:val="24"/>
                <w:szCs w:val="24"/>
              </w:rPr>
              <w:t>ensures</w:t>
            </w:r>
            <w:r w:rsidRPr="00F9786A">
              <w:rPr>
                <w:spacing w:val="43"/>
                <w:sz w:val="24"/>
                <w:szCs w:val="24"/>
              </w:rPr>
              <w:t xml:space="preserve"> </w:t>
            </w:r>
            <w:r w:rsidRPr="00F9786A">
              <w:rPr>
                <w:sz w:val="24"/>
                <w:szCs w:val="24"/>
              </w:rPr>
              <w:t>that</w:t>
            </w:r>
            <w:r w:rsidRPr="00F9786A">
              <w:rPr>
                <w:spacing w:val="43"/>
                <w:sz w:val="24"/>
                <w:szCs w:val="24"/>
              </w:rPr>
              <w:t xml:space="preserve"> </w:t>
            </w:r>
            <w:r w:rsidRPr="00F9786A">
              <w:rPr>
                <w:sz w:val="24"/>
                <w:szCs w:val="24"/>
              </w:rPr>
              <w:t>the</w:t>
            </w:r>
            <w:r w:rsidRPr="00F9786A">
              <w:rPr>
                <w:spacing w:val="43"/>
                <w:sz w:val="24"/>
                <w:szCs w:val="24"/>
              </w:rPr>
              <w:t xml:space="preserve"> </w:t>
            </w:r>
            <w:r w:rsidRPr="00F9786A">
              <w:rPr>
                <w:sz w:val="24"/>
                <w:szCs w:val="24"/>
              </w:rPr>
              <w:t>front-end</w:t>
            </w:r>
            <w:r w:rsidRPr="00F9786A">
              <w:rPr>
                <w:spacing w:val="42"/>
                <w:sz w:val="24"/>
                <w:szCs w:val="24"/>
              </w:rPr>
              <w:t xml:space="preserve"> </w:t>
            </w:r>
            <w:r w:rsidRPr="00F9786A">
              <w:rPr>
                <w:sz w:val="24"/>
                <w:szCs w:val="24"/>
              </w:rPr>
              <w:t>system</w:t>
            </w:r>
            <w:r w:rsidRPr="00F9786A">
              <w:rPr>
                <w:spacing w:val="43"/>
                <w:sz w:val="24"/>
                <w:szCs w:val="24"/>
              </w:rPr>
              <w:t xml:space="preserve"> </w:t>
            </w:r>
            <w:r w:rsidRPr="00F9786A">
              <w:rPr>
                <w:sz w:val="24"/>
                <w:szCs w:val="24"/>
              </w:rPr>
              <w:t>is</w:t>
            </w:r>
            <w:r w:rsidRPr="00F9786A">
              <w:rPr>
                <w:spacing w:val="42"/>
                <w:sz w:val="24"/>
                <w:szCs w:val="24"/>
              </w:rPr>
              <w:t xml:space="preserve"> </w:t>
            </w:r>
            <w:r w:rsidRPr="00F9786A">
              <w:rPr>
                <w:sz w:val="24"/>
                <w:szCs w:val="24"/>
              </w:rPr>
              <w:t>always aligned with the centralized data source and the ONCODIR</w:t>
            </w:r>
            <w:r w:rsidRPr="00F9786A">
              <w:rPr>
                <w:spacing w:val="1"/>
                <w:sz w:val="24"/>
                <w:szCs w:val="24"/>
              </w:rPr>
              <w:t xml:space="preserve"> </w:t>
            </w:r>
            <w:r w:rsidRPr="00F9786A">
              <w:rPr>
                <w:sz w:val="24"/>
                <w:szCs w:val="24"/>
              </w:rPr>
              <w:t>central hub.</w:t>
            </w:r>
          </w:p>
          <w:p w14:paraId="624BBFDD" w14:textId="77777777" w:rsidR="00380B9B" w:rsidRPr="00F9786A" w:rsidRDefault="00380B9B" w:rsidP="00F9786A">
            <w:pPr>
              <w:pStyle w:val="TableParagraph"/>
              <w:numPr>
                <w:ilvl w:val="0"/>
                <w:numId w:val="26"/>
              </w:numPr>
              <w:tabs>
                <w:tab w:val="left" w:pos="828"/>
              </w:tabs>
              <w:spacing w:line="276" w:lineRule="auto"/>
              <w:ind w:left="0" w:right="95"/>
              <w:rPr>
                <w:sz w:val="24"/>
                <w:szCs w:val="24"/>
              </w:rPr>
            </w:pPr>
            <w:r w:rsidRPr="00F9786A">
              <w:rPr>
                <w:b/>
                <w:sz w:val="24"/>
                <w:szCs w:val="24"/>
              </w:rPr>
              <w:t xml:space="preserve">Feedback from Clinicians: </w:t>
            </w:r>
            <w:r w:rsidRPr="00F9786A">
              <w:rPr>
                <w:sz w:val="24"/>
                <w:szCs w:val="24"/>
              </w:rPr>
              <w:t>Direct input from the primary end</w:t>
            </w:r>
            <w:r w:rsidRPr="00F9786A">
              <w:rPr>
                <w:spacing w:val="1"/>
                <w:sz w:val="24"/>
                <w:szCs w:val="24"/>
              </w:rPr>
              <w:t xml:space="preserve"> </w:t>
            </w:r>
            <w:r w:rsidRPr="00F9786A">
              <w:rPr>
                <w:sz w:val="24"/>
                <w:szCs w:val="24"/>
              </w:rPr>
              <w:t>users</w:t>
            </w:r>
            <w:r w:rsidRPr="00F9786A">
              <w:rPr>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be</w:t>
            </w:r>
            <w:r w:rsidRPr="00F9786A">
              <w:rPr>
                <w:spacing w:val="1"/>
                <w:sz w:val="24"/>
                <w:szCs w:val="24"/>
              </w:rPr>
              <w:t xml:space="preserve"> </w:t>
            </w:r>
            <w:r w:rsidRPr="00F9786A">
              <w:rPr>
                <w:sz w:val="24"/>
                <w:szCs w:val="24"/>
              </w:rPr>
              <w:t>invaluable.</w:t>
            </w:r>
            <w:r w:rsidRPr="00F9786A">
              <w:rPr>
                <w:spacing w:val="1"/>
                <w:sz w:val="24"/>
                <w:szCs w:val="24"/>
              </w:rPr>
              <w:t xml:space="preserve"> </w:t>
            </w:r>
            <w:r w:rsidRPr="00F9786A">
              <w:rPr>
                <w:sz w:val="24"/>
                <w:szCs w:val="24"/>
              </w:rPr>
              <w:t>Their</w:t>
            </w:r>
            <w:r w:rsidRPr="00F9786A">
              <w:rPr>
                <w:spacing w:val="1"/>
                <w:sz w:val="24"/>
                <w:szCs w:val="24"/>
              </w:rPr>
              <w:t xml:space="preserve"> </w:t>
            </w:r>
            <w:r w:rsidRPr="00F9786A">
              <w:rPr>
                <w:sz w:val="24"/>
                <w:szCs w:val="24"/>
              </w:rPr>
              <w:t>feedback</w:t>
            </w:r>
            <w:r w:rsidRPr="00F9786A">
              <w:rPr>
                <w:spacing w:val="1"/>
                <w:sz w:val="24"/>
                <w:szCs w:val="24"/>
              </w:rPr>
              <w:t xml:space="preserve"> </w:t>
            </w:r>
            <w:r w:rsidRPr="00F9786A">
              <w:rPr>
                <w:sz w:val="24"/>
                <w:szCs w:val="24"/>
              </w:rPr>
              <w:t>can</w:t>
            </w:r>
            <w:r w:rsidRPr="00F9786A">
              <w:rPr>
                <w:spacing w:val="1"/>
                <w:sz w:val="24"/>
                <w:szCs w:val="24"/>
              </w:rPr>
              <w:t xml:space="preserve"> </w:t>
            </w:r>
            <w:r w:rsidRPr="00F9786A">
              <w:rPr>
                <w:sz w:val="24"/>
                <w:szCs w:val="24"/>
              </w:rPr>
              <w:t>guide</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development to ensure the tool is tailored to their needs and</w:t>
            </w:r>
            <w:r w:rsidRPr="00F9786A">
              <w:rPr>
                <w:spacing w:val="1"/>
                <w:sz w:val="24"/>
                <w:szCs w:val="24"/>
              </w:rPr>
              <w:t xml:space="preserve"> </w:t>
            </w:r>
            <w:r w:rsidRPr="00F9786A">
              <w:rPr>
                <w:sz w:val="24"/>
                <w:szCs w:val="24"/>
              </w:rPr>
              <w:t>is</w:t>
            </w:r>
            <w:r w:rsidRPr="00F9786A">
              <w:rPr>
                <w:spacing w:val="-1"/>
                <w:sz w:val="24"/>
                <w:szCs w:val="24"/>
              </w:rPr>
              <w:t xml:space="preserve"> </w:t>
            </w:r>
            <w:r w:rsidRPr="00F9786A">
              <w:rPr>
                <w:sz w:val="24"/>
                <w:szCs w:val="24"/>
              </w:rPr>
              <w:t>user-friendly.</w:t>
            </w:r>
          </w:p>
          <w:p w14:paraId="0F0C78F3" w14:textId="77777777" w:rsidR="00380B9B" w:rsidRPr="00F9786A" w:rsidRDefault="00380B9B" w:rsidP="00F9786A">
            <w:pPr>
              <w:pStyle w:val="TableParagraph"/>
              <w:numPr>
                <w:ilvl w:val="0"/>
                <w:numId w:val="26"/>
              </w:numPr>
              <w:tabs>
                <w:tab w:val="left" w:pos="828"/>
              </w:tabs>
              <w:spacing w:line="276" w:lineRule="auto"/>
              <w:ind w:left="0" w:right="95"/>
              <w:rPr>
                <w:sz w:val="24"/>
                <w:szCs w:val="24"/>
              </w:rPr>
            </w:pPr>
            <w:r w:rsidRPr="00F9786A">
              <w:rPr>
                <w:b/>
                <w:sz w:val="24"/>
                <w:szCs w:val="24"/>
              </w:rPr>
              <w:t>Feedback</w:t>
            </w:r>
            <w:r w:rsidRPr="00F9786A">
              <w:rPr>
                <w:b/>
                <w:spacing w:val="-1"/>
                <w:sz w:val="24"/>
                <w:szCs w:val="24"/>
              </w:rPr>
              <w:t xml:space="preserve"> </w:t>
            </w:r>
            <w:r w:rsidRPr="00F9786A">
              <w:rPr>
                <w:b/>
                <w:sz w:val="24"/>
                <w:szCs w:val="24"/>
              </w:rPr>
              <w:t>from</w:t>
            </w:r>
            <w:r w:rsidRPr="00F9786A">
              <w:rPr>
                <w:b/>
                <w:spacing w:val="-1"/>
                <w:sz w:val="24"/>
                <w:szCs w:val="24"/>
              </w:rPr>
              <w:t xml:space="preserve"> </w:t>
            </w:r>
            <w:r w:rsidRPr="00F9786A">
              <w:rPr>
                <w:b/>
                <w:sz w:val="24"/>
                <w:szCs w:val="24"/>
              </w:rPr>
              <w:t>the</w:t>
            </w:r>
            <w:r w:rsidRPr="00F9786A">
              <w:rPr>
                <w:b/>
                <w:spacing w:val="-2"/>
                <w:sz w:val="24"/>
                <w:szCs w:val="24"/>
              </w:rPr>
              <w:t xml:space="preserve"> </w:t>
            </w:r>
            <w:r w:rsidRPr="00F9786A">
              <w:rPr>
                <w:b/>
                <w:sz w:val="24"/>
                <w:szCs w:val="24"/>
              </w:rPr>
              <w:t>Rest</w:t>
            </w:r>
            <w:r w:rsidRPr="00F9786A">
              <w:rPr>
                <w:b/>
                <w:spacing w:val="-1"/>
                <w:sz w:val="24"/>
                <w:szCs w:val="24"/>
              </w:rPr>
              <w:t xml:space="preserve"> </w:t>
            </w:r>
            <w:r w:rsidRPr="00F9786A">
              <w:rPr>
                <w:b/>
                <w:sz w:val="24"/>
                <w:szCs w:val="24"/>
              </w:rPr>
              <w:t>of</w:t>
            </w:r>
            <w:r w:rsidRPr="00F9786A">
              <w:rPr>
                <w:b/>
                <w:spacing w:val="-2"/>
                <w:sz w:val="24"/>
                <w:szCs w:val="24"/>
              </w:rPr>
              <w:t xml:space="preserve"> </w:t>
            </w:r>
            <w:r w:rsidRPr="00F9786A">
              <w:rPr>
                <w:b/>
                <w:sz w:val="24"/>
                <w:szCs w:val="24"/>
              </w:rPr>
              <w:t>the</w:t>
            </w:r>
            <w:r w:rsidRPr="00F9786A">
              <w:rPr>
                <w:b/>
                <w:spacing w:val="-2"/>
                <w:sz w:val="24"/>
                <w:szCs w:val="24"/>
              </w:rPr>
              <w:t xml:space="preserve"> </w:t>
            </w:r>
            <w:r w:rsidRPr="00F9786A">
              <w:rPr>
                <w:b/>
                <w:sz w:val="24"/>
                <w:szCs w:val="24"/>
              </w:rPr>
              <w:t>Tech</w:t>
            </w:r>
            <w:r w:rsidRPr="00F9786A">
              <w:rPr>
                <w:b/>
                <w:spacing w:val="-4"/>
                <w:sz w:val="24"/>
                <w:szCs w:val="24"/>
              </w:rPr>
              <w:t xml:space="preserve"> </w:t>
            </w:r>
            <w:r w:rsidRPr="00F9786A">
              <w:rPr>
                <w:b/>
                <w:sz w:val="24"/>
                <w:szCs w:val="24"/>
              </w:rPr>
              <w:t>Partners</w:t>
            </w:r>
          </w:p>
        </w:tc>
      </w:tr>
      <w:tr w:rsidR="00F9786A" w:rsidRPr="00F9786A" w14:paraId="6340FC0C" w14:textId="77777777" w:rsidTr="00380B9B">
        <w:tc>
          <w:tcPr>
            <w:tcW w:w="2263" w:type="dxa"/>
          </w:tcPr>
          <w:p w14:paraId="5427597B" w14:textId="77777777" w:rsidR="00380B9B" w:rsidRPr="00F9786A" w:rsidRDefault="00380B9B" w:rsidP="00F9786A">
            <w:pPr>
              <w:pStyle w:val="TableParagraph"/>
              <w:spacing w:before="2" w:line="276" w:lineRule="auto"/>
              <w:ind w:left="0"/>
              <w:jc w:val="left"/>
              <w:rPr>
                <w:b/>
                <w:sz w:val="24"/>
                <w:szCs w:val="24"/>
              </w:rPr>
            </w:pPr>
            <w:r w:rsidRPr="00F9786A">
              <w:rPr>
                <w:b/>
                <w:sz w:val="24"/>
                <w:szCs w:val="24"/>
              </w:rPr>
              <w:t>Input</w:t>
            </w:r>
            <w:r w:rsidRPr="00F9786A">
              <w:rPr>
                <w:b/>
                <w:spacing w:val="-2"/>
                <w:sz w:val="24"/>
                <w:szCs w:val="24"/>
              </w:rPr>
              <w:t xml:space="preserve"> </w:t>
            </w:r>
            <w:r w:rsidRPr="00F9786A">
              <w:rPr>
                <w:b/>
                <w:sz w:val="24"/>
                <w:szCs w:val="24"/>
              </w:rPr>
              <w:t>needed</w:t>
            </w:r>
            <w:r w:rsidRPr="00F9786A">
              <w:rPr>
                <w:b/>
                <w:spacing w:val="-2"/>
                <w:sz w:val="24"/>
                <w:szCs w:val="24"/>
              </w:rPr>
              <w:t xml:space="preserve"> </w:t>
            </w:r>
            <w:r w:rsidRPr="00F9786A">
              <w:rPr>
                <w:b/>
                <w:sz w:val="24"/>
                <w:szCs w:val="24"/>
                <w:u w:val="single"/>
              </w:rPr>
              <w:t>during</w:t>
            </w:r>
          </w:p>
          <w:p w14:paraId="04A0B401"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u w:val="single"/>
              </w:rPr>
              <w:t>deployment</w:t>
            </w:r>
          </w:p>
        </w:tc>
        <w:tc>
          <w:tcPr>
            <w:tcW w:w="6367" w:type="dxa"/>
          </w:tcPr>
          <w:p w14:paraId="2426488E"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sz w:val="24"/>
                <w:szCs w:val="24"/>
              </w:rPr>
              <w:t>None</w:t>
            </w:r>
          </w:p>
          <w:p w14:paraId="6BBA4048" w14:textId="77777777" w:rsidR="00380B9B" w:rsidRPr="00F9786A" w:rsidRDefault="00380B9B" w:rsidP="00F9786A">
            <w:pPr>
              <w:tabs>
                <w:tab w:val="left" w:pos="1636"/>
              </w:tabs>
              <w:spacing w:line="276" w:lineRule="auto"/>
              <w:rPr>
                <w:rFonts w:ascii="Calibri" w:hAnsi="Calibri" w:cs="Calibri"/>
                <w:sz w:val="24"/>
                <w:szCs w:val="24"/>
                <w:lang w:val="en-GB"/>
              </w:rPr>
            </w:pPr>
            <w:r w:rsidRPr="00F9786A">
              <w:rPr>
                <w:rFonts w:ascii="Calibri" w:hAnsi="Calibri" w:cs="Calibri"/>
                <w:sz w:val="24"/>
                <w:szCs w:val="24"/>
                <w:lang w:val="en-GB"/>
              </w:rPr>
              <w:tab/>
            </w:r>
          </w:p>
        </w:tc>
      </w:tr>
      <w:tr w:rsidR="00F9786A" w:rsidRPr="00F9786A" w14:paraId="0138D9BB" w14:textId="77777777" w:rsidTr="00380B9B">
        <w:tc>
          <w:tcPr>
            <w:tcW w:w="2263" w:type="dxa"/>
          </w:tcPr>
          <w:p w14:paraId="4F1235CB"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t>Generated</w:t>
            </w:r>
            <w:r w:rsidRPr="00F9786A">
              <w:rPr>
                <w:rFonts w:ascii="Calibri" w:hAnsi="Calibri" w:cs="Calibri"/>
                <w:b/>
                <w:spacing w:val="-4"/>
                <w:sz w:val="24"/>
                <w:szCs w:val="24"/>
              </w:rPr>
              <w:t xml:space="preserve"> </w:t>
            </w:r>
            <w:r w:rsidRPr="00F9786A">
              <w:rPr>
                <w:rFonts w:ascii="Calibri" w:hAnsi="Calibri" w:cs="Calibri"/>
                <w:b/>
                <w:sz w:val="24"/>
                <w:szCs w:val="24"/>
              </w:rPr>
              <w:t>output</w:t>
            </w:r>
          </w:p>
        </w:tc>
        <w:tc>
          <w:tcPr>
            <w:tcW w:w="6367" w:type="dxa"/>
          </w:tcPr>
          <w:p w14:paraId="08A699FF" w14:textId="77777777" w:rsidR="00380B9B" w:rsidRPr="00F9786A" w:rsidRDefault="00380B9B" w:rsidP="00F9786A">
            <w:pPr>
              <w:pStyle w:val="TableParagraph"/>
              <w:spacing w:line="276" w:lineRule="auto"/>
              <w:ind w:left="0"/>
              <w:jc w:val="left"/>
              <w:rPr>
                <w:b/>
                <w:sz w:val="24"/>
                <w:szCs w:val="24"/>
              </w:rPr>
            </w:pPr>
            <w:r w:rsidRPr="00F9786A">
              <w:rPr>
                <w:b/>
                <w:sz w:val="24"/>
                <w:szCs w:val="24"/>
                <w:u w:val="single"/>
              </w:rPr>
              <w:t>Conceptual</w:t>
            </w:r>
            <w:r w:rsidRPr="00F9786A">
              <w:rPr>
                <w:b/>
                <w:spacing w:val="-2"/>
                <w:sz w:val="24"/>
                <w:szCs w:val="24"/>
                <w:u w:val="single"/>
              </w:rPr>
              <w:t xml:space="preserve"> </w:t>
            </w:r>
            <w:r w:rsidRPr="00F9786A">
              <w:rPr>
                <w:b/>
                <w:sz w:val="24"/>
                <w:szCs w:val="24"/>
                <w:u w:val="single"/>
              </w:rPr>
              <w:t>Outputs:</w:t>
            </w:r>
          </w:p>
          <w:p w14:paraId="7A6E78AA" w14:textId="77777777" w:rsidR="00380B9B" w:rsidRPr="00F9786A" w:rsidRDefault="00380B9B" w:rsidP="00F9786A">
            <w:pPr>
              <w:pStyle w:val="TableParagraph"/>
              <w:numPr>
                <w:ilvl w:val="0"/>
                <w:numId w:val="29"/>
              </w:numPr>
              <w:tabs>
                <w:tab w:val="left" w:pos="828"/>
              </w:tabs>
              <w:spacing w:before="134" w:line="276" w:lineRule="auto"/>
              <w:ind w:left="0" w:right="95"/>
              <w:rPr>
                <w:sz w:val="24"/>
                <w:szCs w:val="24"/>
              </w:rPr>
            </w:pPr>
            <w:r w:rsidRPr="00F9786A">
              <w:rPr>
                <w:b/>
                <w:sz w:val="24"/>
                <w:szCs w:val="24"/>
              </w:rPr>
              <w:t>Insightful</w:t>
            </w:r>
            <w:r w:rsidRPr="00F9786A">
              <w:rPr>
                <w:b/>
                <w:spacing w:val="1"/>
                <w:sz w:val="24"/>
                <w:szCs w:val="24"/>
              </w:rPr>
              <w:t xml:space="preserve"> </w:t>
            </w:r>
            <w:r w:rsidRPr="00F9786A">
              <w:rPr>
                <w:b/>
                <w:sz w:val="24"/>
                <w:szCs w:val="24"/>
              </w:rPr>
              <w:t>Reports:</w:t>
            </w:r>
            <w:r w:rsidRPr="00F9786A">
              <w:rPr>
                <w:b/>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tool</w:t>
            </w:r>
            <w:r w:rsidRPr="00F9786A">
              <w:rPr>
                <w:spacing w:val="1"/>
                <w:sz w:val="24"/>
                <w:szCs w:val="24"/>
              </w:rPr>
              <w:t xml:space="preserve"> </w:t>
            </w:r>
            <w:r w:rsidRPr="00F9786A">
              <w:rPr>
                <w:sz w:val="24"/>
                <w:szCs w:val="24"/>
              </w:rPr>
              <w:t>will</w:t>
            </w:r>
            <w:r w:rsidRPr="00F9786A">
              <w:rPr>
                <w:spacing w:val="1"/>
                <w:sz w:val="24"/>
                <w:szCs w:val="24"/>
              </w:rPr>
              <w:t xml:space="preserve"> </w:t>
            </w:r>
            <w:r w:rsidRPr="00F9786A">
              <w:rPr>
                <w:sz w:val="24"/>
                <w:szCs w:val="24"/>
              </w:rPr>
              <w:t>generate</w:t>
            </w:r>
            <w:r w:rsidRPr="00F9786A">
              <w:rPr>
                <w:spacing w:val="1"/>
                <w:sz w:val="24"/>
                <w:szCs w:val="24"/>
              </w:rPr>
              <w:t xml:space="preserve"> </w:t>
            </w:r>
            <w:r w:rsidRPr="00F9786A">
              <w:rPr>
                <w:sz w:val="24"/>
                <w:szCs w:val="24"/>
              </w:rPr>
              <w:t>comprehensive</w:t>
            </w:r>
            <w:r w:rsidRPr="00F9786A">
              <w:rPr>
                <w:spacing w:val="1"/>
                <w:sz w:val="24"/>
                <w:szCs w:val="24"/>
              </w:rPr>
              <w:t xml:space="preserve"> </w:t>
            </w:r>
            <w:r w:rsidRPr="00F9786A">
              <w:rPr>
                <w:sz w:val="24"/>
                <w:szCs w:val="24"/>
              </w:rPr>
              <w:t>reports that provide clinicians with insights derived from the</w:t>
            </w:r>
            <w:r w:rsidRPr="00F9786A">
              <w:rPr>
                <w:spacing w:val="1"/>
                <w:sz w:val="24"/>
                <w:szCs w:val="24"/>
              </w:rPr>
              <w:t xml:space="preserve"> </w:t>
            </w:r>
            <w:proofErr w:type="spellStart"/>
            <w:r w:rsidRPr="00F9786A">
              <w:rPr>
                <w:sz w:val="24"/>
                <w:szCs w:val="24"/>
              </w:rPr>
              <w:t>analysed</w:t>
            </w:r>
            <w:proofErr w:type="spellEnd"/>
            <w:r w:rsidRPr="00F9786A">
              <w:rPr>
                <w:sz w:val="24"/>
                <w:szCs w:val="24"/>
              </w:rPr>
              <w:t xml:space="preserve"> data. These reports will highlight factors affecting a</w:t>
            </w:r>
            <w:r w:rsidRPr="00F9786A">
              <w:rPr>
                <w:spacing w:val="1"/>
                <w:sz w:val="24"/>
                <w:szCs w:val="24"/>
              </w:rPr>
              <w:t xml:space="preserve"> </w:t>
            </w:r>
            <w:r w:rsidRPr="00F9786A">
              <w:rPr>
                <w:sz w:val="24"/>
                <w:szCs w:val="24"/>
              </w:rPr>
              <w:t>patient’s</w:t>
            </w:r>
            <w:r w:rsidRPr="00F9786A">
              <w:rPr>
                <w:spacing w:val="-2"/>
                <w:sz w:val="24"/>
                <w:szCs w:val="24"/>
              </w:rPr>
              <w:t xml:space="preserve"> </w:t>
            </w:r>
            <w:r w:rsidRPr="00F9786A">
              <w:rPr>
                <w:sz w:val="24"/>
                <w:szCs w:val="24"/>
              </w:rPr>
              <w:t>health,</w:t>
            </w:r>
            <w:r w:rsidRPr="00F9786A">
              <w:rPr>
                <w:spacing w:val="-1"/>
                <w:sz w:val="24"/>
                <w:szCs w:val="24"/>
              </w:rPr>
              <w:t xml:space="preserve"> </w:t>
            </w:r>
            <w:r w:rsidRPr="00F9786A">
              <w:rPr>
                <w:sz w:val="24"/>
                <w:szCs w:val="24"/>
              </w:rPr>
              <w:t>potential</w:t>
            </w:r>
            <w:r w:rsidRPr="00F9786A">
              <w:rPr>
                <w:spacing w:val="-4"/>
                <w:sz w:val="24"/>
                <w:szCs w:val="24"/>
              </w:rPr>
              <w:t xml:space="preserve"> </w:t>
            </w:r>
            <w:r w:rsidRPr="00F9786A">
              <w:rPr>
                <w:sz w:val="24"/>
                <w:szCs w:val="24"/>
              </w:rPr>
              <w:t>risks,</w:t>
            </w:r>
            <w:r w:rsidRPr="00F9786A">
              <w:rPr>
                <w:spacing w:val="-1"/>
                <w:sz w:val="24"/>
                <w:szCs w:val="24"/>
              </w:rPr>
              <w:t xml:space="preserve"> </w:t>
            </w:r>
            <w:r w:rsidRPr="00F9786A">
              <w:rPr>
                <w:sz w:val="24"/>
                <w:szCs w:val="24"/>
              </w:rPr>
              <w:t>and</w:t>
            </w:r>
            <w:r w:rsidRPr="00F9786A">
              <w:rPr>
                <w:spacing w:val="-2"/>
                <w:sz w:val="24"/>
                <w:szCs w:val="24"/>
              </w:rPr>
              <w:t xml:space="preserve"> </w:t>
            </w:r>
            <w:r w:rsidRPr="00F9786A">
              <w:rPr>
                <w:sz w:val="24"/>
                <w:szCs w:val="24"/>
              </w:rPr>
              <w:t>suggested</w:t>
            </w:r>
            <w:r w:rsidRPr="00F9786A">
              <w:rPr>
                <w:spacing w:val="-2"/>
                <w:sz w:val="24"/>
                <w:szCs w:val="24"/>
              </w:rPr>
              <w:t xml:space="preserve"> </w:t>
            </w:r>
            <w:r w:rsidRPr="00F9786A">
              <w:rPr>
                <w:sz w:val="24"/>
                <w:szCs w:val="24"/>
              </w:rPr>
              <w:t>interventions.</w:t>
            </w:r>
          </w:p>
          <w:p w14:paraId="7B181853" w14:textId="77777777" w:rsidR="00380B9B" w:rsidRPr="00F9786A" w:rsidRDefault="00380B9B" w:rsidP="00F9786A">
            <w:pPr>
              <w:pStyle w:val="TableParagraph"/>
              <w:numPr>
                <w:ilvl w:val="0"/>
                <w:numId w:val="29"/>
              </w:numPr>
              <w:tabs>
                <w:tab w:val="left" w:pos="828"/>
              </w:tabs>
              <w:spacing w:before="2" w:line="276" w:lineRule="auto"/>
              <w:ind w:left="0" w:right="93"/>
              <w:rPr>
                <w:sz w:val="24"/>
                <w:szCs w:val="24"/>
              </w:rPr>
            </w:pPr>
            <w:r w:rsidRPr="00F9786A">
              <w:rPr>
                <w:b/>
                <w:sz w:val="24"/>
                <w:szCs w:val="24"/>
              </w:rPr>
              <w:t xml:space="preserve">Visual Representations: </w:t>
            </w:r>
            <w:r w:rsidRPr="00F9786A">
              <w:rPr>
                <w:sz w:val="24"/>
                <w:szCs w:val="24"/>
              </w:rPr>
              <w:t>Graphs, charts and other visual aids</w:t>
            </w:r>
            <w:r w:rsidRPr="00F9786A">
              <w:rPr>
                <w:spacing w:val="1"/>
                <w:sz w:val="24"/>
                <w:szCs w:val="24"/>
              </w:rPr>
              <w:t xml:space="preserve"> </w:t>
            </w:r>
            <w:r w:rsidRPr="00F9786A">
              <w:rPr>
                <w:sz w:val="24"/>
                <w:szCs w:val="24"/>
              </w:rPr>
              <w:t>will</w:t>
            </w:r>
            <w:r w:rsidRPr="00F9786A">
              <w:rPr>
                <w:spacing w:val="-4"/>
                <w:sz w:val="24"/>
                <w:szCs w:val="24"/>
              </w:rPr>
              <w:t xml:space="preserve"> </w:t>
            </w:r>
            <w:r w:rsidRPr="00F9786A">
              <w:rPr>
                <w:sz w:val="24"/>
                <w:szCs w:val="24"/>
              </w:rPr>
              <w:t>be</w:t>
            </w:r>
            <w:r w:rsidRPr="00F9786A">
              <w:rPr>
                <w:spacing w:val="-2"/>
                <w:sz w:val="24"/>
                <w:szCs w:val="24"/>
              </w:rPr>
              <w:t xml:space="preserve"> </w:t>
            </w:r>
            <w:r w:rsidRPr="00F9786A">
              <w:rPr>
                <w:sz w:val="24"/>
                <w:szCs w:val="24"/>
              </w:rPr>
              <w:t>generated</w:t>
            </w:r>
            <w:r w:rsidRPr="00F9786A">
              <w:rPr>
                <w:spacing w:val="-2"/>
                <w:sz w:val="24"/>
                <w:szCs w:val="24"/>
              </w:rPr>
              <w:t xml:space="preserve"> </w:t>
            </w:r>
            <w:r w:rsidRPr="00F9786A">
              <w:rPr>
                <w:sz w:val="24"/>
                <w:szCs w:val="24"/>
              </w:rPr>
              <w:t>to</w:t>
            </w:r>
            <w:r w:rsidRPr="00F9786A">
              <w:rPr>
                <w:spacing w:val="-2"/>
                <w:sz w:val="24"/>
                <w:szCs w:val="24"/>
              </w:rPr>
              <w:t xml:space="preserve"> </w:t>
            </w:r>
            <w:r w:rsidRPr="00F9786A">
              <w:rPr>
                <w:sz w:val="24"/>
                <w:szCs w:val="24"/>
              </w:rPr>
              <w:t>help</w:t>
            </w:r>
            <w:r w:rsidRPr="00F9786A">
              <w:rPr>
                <w:spacing w:val="-3"/>
                <w:sz w:val="24"/>
                <w:szCs w:val="24"/>
              </w:rPr>
              <w:t xml:space="preserve"> </w:t>
            </w:r>
            <w:r w:rsidRPr="00F9786A">
              <w:rPr>
                <w:sz w:val="24"/>
                <w:szCs w:val="24"/>
              </w:rPr>
              <w:t>clinicians</w:t>
            </w:r>
            <w:r w:rsidRPr="00F9786A">
              <w:rPr>
                <w:spacing w:val="-2"/>
                <w:sz w:val="24"/>
                <w:szCs w:val="24"/>
              </w:rPr>
              <w:t xml:space="preserve"> </w:t>
            </w:r>
            <w:r w:rsidRPr="00F9786A">
              <w:rPr>
                <w:sz w:val="24"/>
                <w:szCs w:val="24"/>
              </w:rPr>
              <w:t>quickly</w:t>
            </w:r>
            <w:r w:rsidRPr="00F9786A">
              <w:rPr>
                <w:spacing w:val="-1"/>
                <w:sz w:val="24"/>
                <w:szCs w:val="24"/>
              </w:rPr>
              <w:t xml:space="preserve"> </w:t>
            </w:r>
            <w:r w:rsidRPr="00F9786A">
              <w:rPr>
                <w:sz w:val="24"/>
                <w:szCs w:val="24"/>
              </w:rPr>
              <w:t>grasp</w:t>
            </w:r>
            <w:r w:rsidRPr="00F9786A">
              <w:rPr>
                <w:spacing w:val="-4"/>
                <w:sz w:val="24"/>
                <w:szCs w:val="24"/>
              </w:rPr>
              <w:t xml:space="preserve"> </w:t>
            </w:r>
            <w:r w:rsidRPr="00F9786A">
              <w:rPr>
                <w:sz w:val="24"/>
                <w:szCs w:val="24"/>
              </w:rPr>
              <w:t>complex</w:t>
            </w:r>
            <w:r w:rsidRPr="00F9786A">
              <w:rPr>
                <w:spacing w:val="-2"/>
                <w:sz w:val="24"/>
                <w:szCs w:val="24"/>
              </w:rPr>
              <w:t xml:space="preserve"> </w:t>
            </w:r>
            <w:r w:rsidRPr="00F9786A">
              <w:rPr>
                <w:sz w:val="24"/>
                <w:szCs w:val="24"/>
              </w:rPr>
              <w:t>data</w:t>
            </w:r>
            <w:r w:rsidRPr="00F9786A">
              <w:rPr>
                <w:spacing w:val="-47"/>
                <w:sz w:val="24"/>
                <w:szCs w:val="24"/>
              </w:rPr>
              <w:t xml:space="preserve"> </w:t>
            </w:r>
            <w:r w:rsidRPr="00F9786A">
              <w:rPr>
                <w:sz w:val="24"/>
                <w:szCs w:val="24"/>
              </w:rPr>
              <w:t>patterns</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correlations.</w:t>
            </w:r>
            <w:r w:rsidRPr="00F9786A">
              <w:rPr>
                <w:spacing w:val="1"/>
                <w:sz w:val="24"/>
                <w:szCs w:val="24"/>
              </w:rPr>
              <w:t xml:space="preserve"> </w:t>
            </w:r>
            <w:r w:rsidRPr="00F9786A">
              <w:rPr>
                <w:sz w:val="24"/>
                <w:szCs w:val="24"/>
              </w:rPr>
              <w:t>This</w:t>
            </w:r>
            <w:r w:rsidRPr="00F9786A">
              <w:rPr>
                <w:spacing w:val="1"/>
                <w:sz w:val="24"/>
                <w:szCs w:val="24"/>
              </w:rPr>
              <w:t xml:space="preserve"> </w:t>
            </w:r>
            <w:r w:rsidRPr="00F9786A">
              <w:rPr>
                <w:sz w:val="24"/>
                <w:szCs w:val="24"/>
              </w:rPr>
              <w:t>can</w:t>
            </w:r>
            <w:r w:rsidRPr="00F9786A">
              <w:rPr>
                <w:spacing w:val="1"/>
                <w:sz w:val="24"/>
                <w:szCs w:val="24"/>
              </w:rPr>
              <w:t xml:space="preserve"> </w:t>
            </w:r>
            <w:r w:rsidRPr="00F9786A">
              <w:rPr>
                <w:sz w:val="24"/>
                <w:szCs w:val="24"/>
              </w:rPr>
              <w:t>include</w:t>
            </w:r>
            <w:r w:rsidRPr="00F9786A">
              <w:rPr>
                <w:spacing w:val="1"/>
                <w:sz w:val="24"/>
                <w:szCs w:val="24"/>
              </w:rPr>
              <w:t xml:space="preserve"> </w:t>
            </w:r>
            <w:r w:rsidRPr="00F9786A">
              <w:rPr>
                <w:sz w:val="24"/>
                <w:szCs w:val="24"/>
              </w:rPr>
              <w:t>heat</w:t>
            </w:r>
            <w:r w:rsidRPr="00F9786A">
              <w:rPr>
                <w:spacing w:val="1"/>
                <w:sz w:val="24"/>
                <w:szCs w:val="24"/>
              </w:rPr>
              <w:t xml:space="preserve"> </w:t>
            </w:r>
            <w:r w:rsidRPr="00F9786A">
              <w:rPr>
                <w:sz w:val="24"/>
                <w:szCs w:val="24"/>
              </w:rPr>
              <w:t>maps</w:t>
            </w:r>
            <w:r w:rsidRPr="00F9786A">
              <w:rPr>
                <w:spacing w:val="1"/>
                <w:sz w:val="24"/>
                <w:szCs w:val="24"/>
              </w:rPr>
              <w:t xml:space="preserve"> </w:t>
            </w:r>
            <w:r w:rsidRPr="00F9786A">
              <w:rPr>
                <w:sz w:val="24"/>
                <w:szCs w:val="24"/>
              </w:rPr>
              <w:t>for</w:t>
            </w:r>
            <w:r w:rsidRPr="00F9786A">
              <w:rPr>
                <w:spacing w:val="1"/>
                <w:sz w:val="24"/>
                <w:szCs w:val="24"/>
              </w:rPr>
              <w:t xml:space="preserve"> </w:t>
            </w:r>
            <w:r w:rsidRPr="00F9786A">
              <w:rPr>
                <w:sz w:val="24"/>
                <w:szCs w:val="24"/>
              </w:rPr>
              <w:t>geographical data, bar graphs for activity levels or pie charts</w:t>
            </w:r>
            <w:r w:rsidRPr="00F9786A">
              <w:rPr>
                <w:spacing w:val="1"/>
                <w:sz w:val="24"/>
                <w:szCs w:val="24"/>
              </w:rPr>
              <w:t xml:space="preserve"> </w:t>
            </w:r>
            <w:r w:rsidRPr="00F9786A">
              <w:rPr>
                <w:sz w:val="24"/>
                <w:szCs w:val="24"/>
              </w:rPr>
              <w:t>for</w:t>
            </w:r>
            <w:r w:rsidRPr="00F9786A">
              <w:rPr>
                <w:spacing w:val="-1"/>
                <w:sz w:val="24"/>
                <w:szCs w:val="24"/>
              </w:rPr>
              <w:t xml:space="preserve"> </w:t>
            </w:r>
            <w:r w:rsidRPr="00F9786A">
              <w:rPr>
                <w:sz w:val="24"/>
                <w:szCs w:val="24"/>
              </w:rPr>
              <w:t>dietary habits.</w:t>
            </w:r>
          </w:p>
          <w:p w14:paraId="666A310B" w14:textId="77777777" w:rsidR="00380B9B" w:rsidRPr="00F9786A" w:rsidRDefault="00380B9B" w:rsidP="00F9786A">
            <w:pPr>
              <w:pStyle w:val="TableParagraph"/>
              <w:numPr>
                <w:ilvl w:val="0"/>
                <w:numId w:val="29"/>
              </w:numPr>
              <w:tabs>
                <w:tab w:val="left" w:pos="828"/>
              </w:tabs>
              <w:spacing w:line="276" w:lineRule="auto"/>
              <w:ind w:left="0" w:right="93"/>
              <w:rPr>
                <w:sz w:val="24"/>
                <w:szCs w:val="24"/>
              </w:rPr>
            </w:pPr>
            <w:r w:rsidRPr="00F9786A">
              <w:rPr>
                <w:b/>
                <w:sz w:val="24"/>
                <w:szCs w:val="24"/>
              </w:rPr>
              <w:t>Recommendations:</w:t>
            </w:r>
            <w:r w:rsidRPr="00F9786A">
              <w:rPr>
                <w:b/>
                <w:spacing w:val="1"/>
                <w:sz w:val="24"/>
                <w:szCs w:val="24"/>
              </w:rPr>
              <w:t xml:space="preserve"> </w:t>
            </w:r>
            <w:r w:rsidRPr="00F9786A">
              <w:rPr>
                <w:sz w:val="24"/>
                <w:szCs w:val="24"/>
              </w:rPr>
              <w:t>Based</w:t>
            </w:r>
            <w:r w:rsidRPr="00F9786A">
              <w:rPr>
                <w:spacing w:val="1"/>
                <w:sz w:val="24"/>
                <w:szCs w:val="24"/>
              </w:rPr>
              <w:t xml:space="preserve"> </w:t>
            </w:r>
            <w:r w:rsidRPr="00F9786A">
              <w:rPr>
                <w:sz w:val="24"/>
                <w:szCs w:val="24"/>
              </w:rPr>
              <w:t>on</w:t>
            </w:r>
            <w:r w:rsidRPr="00F9786A">
              <w:rPr>
                <w:spacing w:val="1"/>
                <w:sz w:val="24"/>
                <w:szCs w:val="24"/>
              </w:rPr>
              <w:t xml:space="preserve"> </w:t>
            </w:r>
            <w:r w:rsidRPr="00F9786A">
              <w:rPr>
                <w:sz w:val="24"/>
                <w:szCs w:val="24"/>
              </w:rPr>
              <w:t>the</w:t>
            </w:r>
            <w:r w:rsidRPr="00F9786A">
              <w:rPr>
                <w:spacing w:val="1"/>
                <w:sz w:val="24"/>
                <w:szCs w:val="24"/>
              </w:rPr>
              <w:t xml:space="preserve"> </w:t>
            </w:r>
            <w:proofErr w:type="spellStart"/>
            <w:r w:rsidRPr="00F9786A">
              <w:rPr>
                <w:sz w:val="24"/>
                <w:szCs w:val="24"/>
              </w:rPr>
              <w:t>analysed</w:t>
            </w:r>
            <w:proofErr w:type="spellEnd"/>
            <w:r w:rsidRPr="00F9786A">
              <w:rPr>
                <w:spacing w:val="1"/>
                <w:sz w:val="24"/>
                <w:szCs w:val="24"/>
              </w:rPr>
              <w:t xml:space="preserve"> </w:t>
            </w:r>
            <w:r w:rsidRPr="00F9786A">
              <w:rPr>
                <w:sz w:val="24"/>
                <w:szCs w:val="24"/>
              </w:rPr>
              <w:t>data,</w:t>
            </w:r>
            <w:r w:rsidRPr="00F9786A">
              <w:rPr>
                <w:spacing w:val="1"/>
                <w:sz w:val="24"/>
                <w:szCs w:val="24"/>
              </w:rPr>
              <w:t xml:space="preserve"> </w:t>
            </w:r>
            <w:r w:rsidRPr="00F9786A">
              <w:rPr>
                <w:sz w:val="24"/>
                <w:szCs w:val="24"/>
              </w:rPr>
              <w:t>the</w:t>
            </w:r>
            <w:r w:rsidRPr="00F9786A">
              <w:rPr>
                <w:spacing w:val="1"/>
                <w:sz w:val="24"/>
                <w:szCs w:val="24"/>
              </w:rPr>
              <w:t xml:space="preserve"> </w:t>
            </w:r>
            <w:r w:rsidRPr="00F9786A">
              <w:rPr>
                <w:sz w:val="24"/>
                <w:szCs w:val="24"/>
              </w:rPr>
              <w:t>tool</w:t>
            </w:r>
            <w:r w:rsidRPr="00F9786A">
              <w:rPr>
                <w:spacing w:val="1"/>
                <w:sz w:val="24"/>
                <w:szCs w:val="24"/>
              </w:rPr>
              <w:t xml:space="preserve"> </w:t>
            </w:r>
            <w:r w:rsidRPr="00F9786A">
              <w:rPr>
                <w:sz w:val="24"/>
                <w:szCs w:val="24"/>
              </w:rPr>
              <w:t>might</w:t>
            </w:r>
            <w:r w:rsidRPr="00F9786A">
              <w:rPr>
                <w:spacing w:val="-11"/>
                <w:sz w:val="24"/>
                <w:szCs w:val="24"/>
              </w:rPr>
              <w:t xml:space="preserve"> </w:t>
            </w:r>
            <w:r w:rsidRPr="00F9786A">
              <w:rPr>
                <w:sz w:val="24"/>
                <w:szCs w:val="24"/>
              </w:rPr>
              <w:t>offer</w:t>
            </w:r>
            <w:r w:rsidRPr="00F9786A">
              <w:rPr>
                <w:spacing w:val="-10"/>
                <w:sz w:val="24"/>
                <w:szCs w:val="24"/>
              </w:rPr>
              <w:t xml:space="preserve"> </w:t>
            </w:r>
            <w:r w:rsidRPr="00F9786A">
              <w:rPr>
                <w:sz w:val="24"/>
                <w:szCs w:val="24"/>
              </w:rPr>
              <w:t>specific</w:t>
            </w:r>
            <w:r w:rsidRPr="00F9786A">
              <w:rPr>
                <w:spacing w:val="-10"/>
                <w:sz w:val="24"/>
                <w:szCs w:val="24"/>
              </w:rPr>
              <w:t xml:space="preserve"> </w:t>
            </w:r>
            <w:r w:rsidRPr="00F9786A">
              <w:rPr>
                <w:sz w:val="24"/>
                <w:szCs w:val="24"/>
              </w:rPr>
              <w:t>recommendations</w:t>
            </w:r>
            <w:r w:rsidRPr="00F9786A">
              <w:rPr>
                <w:spacing w:val="-10"/>
                <w:sz w:val="24"/>
                <w:szCs w:val="24"/>
              </w:rPr>
              <w:t xml:space="preserve"> </w:t>
            </w:r>
            <w:r w:rsidRPr="00F9786A">
              <w:rPr>
                <w:sz w:val="24"/>
                <w:szCs w:val="24"/>
              </w:rPr>
              <w:t>or</w:t>
            </w:r>
            <w:r w:rsidRPr="00F9786A">
              <w:rPr>
                <w:spacing w:val="-10"/>
                <w:sz w:val="24"/>
                <w:szCs w:val="24"/>
              </w:rPr>
              <w:t xml:space="preserve"> </w:t>
            </w:r>
            <w:r w:rsidRPr="00F9786A">
              <w:rPr>
                <w:sz w:val="24"/>
                <w:szCs w:val="24"/>
              </w:rPr>
              <w:t>guidelines</w:t>
            </w:r>
            <w:r w:rsidRPr="00F9786A">
              <w:rPr>
                <w:spacing w:val="-11"/>
                <w:sz w:val="24"/>
                <w:szCs w:val="24"/>
              </w:rPr>
              <w:t xml:space="preserve"> </w:t>
            </w:r>
            <w:r w:rsidRPr="00F9786A">
              <w:rPr>
                <w:sz w:val="24"/>
                <w:szCs w:val="24"/>
              </w:rPr>
              <w:t>for</w:t>
            </w:r>
            <w:r w:rsidRPr="00F9786A">
              <w:rPr>
                <w:spacing w:val="-10"/>
                <w:sz w:val="24"/>
                <w:szCs w:val="24"/>
              </w:rPr>
              <w:t xml:space="preserve"> </w:t>
            </w:r>
            <w:r w:rsidRPr="00F9786A">
              <w:rPr>
                <w:sz w:val="24"/>
                <w:szCs w:val="24"/>
              </w:rPr>
              <w:t>patient</w:t>
            </w:r>
            <w:r w:rsidRPr="00F9786A">
              <w:rPr>
                <w:spacing w:val="-47"/>
                <w:sz w:val="24"/>
                <w:szCs w:val="24"/>
              </w:rPr>
              <w:t xml:space="preserve"> </w:t>
            </w:r>
            <w:r w:rsidRPr="00F9786A">
              <w:rPr>
                <w:sz w:val="24"/>
                <w:szCs w:val="24"/>
              </w:rPr>
              <w:t>care,</w:t>
            </w:r>
            <w:r w:rsidRPr="00F9786A">
              <w:rPr>
                <w:spacing w:val="-1"/>
                <w:sz w:val="24"/>
                <w:szCs w:val="24"/>
              </w:rPr>
              <w:t xml:space="preserve"> </w:t>
            </w:r>
            <w:r w:rsidRPr="00F9786A">
              <w:rPr>
                <w:sz w:val="24"/>
                <w:szCs w:val="24"/>
              </w:rPr>
              <w:t>helping</w:t>
            </w:r>
            <w:r w:rsidRPr="00F9786A">
              <w:rPr>
                <w:spacing w:val="-1"/>
                <w:sz w:val="24"/>
                <w:szCs w:val="24"/>
              </w:rPr>
              <w:t xml:space="preserve"> </w:t>
            </w:r>
            <w:r w:rsidRPr="00F9786A">
              <w:rPr>
                <w:sz w:val="24"/>
                <w:szCs w:val="24"/>
              </w:rPr>
              <w:t>clinicians</w:t>
            </w:r>
            <w:r w:rsidRPr="00F9786A">
              <w:rPr>
                <w:spacing w:val="-3"/>
                <w:sz w:val="24"/>
                <w:szCs w:val="24"/>
              </w:rPr>
              <w:t xml:space="preserve"> </w:t>
            </w:r>
            <w:r w:rsidRPr="00F9786A">
              <w:rPr>
                <w:sz w:val="24"/>
                <w:szCs w:val="24"/>
              </w:rPr>
              <w:t>make informed decisions.</w:t>
            </w:r>
          </w:p>
          <w:p w14:paraId="12E86DCE" w14:textId="77777777" w:rsidR="00380B9B" w:rsidRPr="00F9786A" w:rsidRDefault="00380B9B" w:rsidP="00F9786A">
            <w:pPr>
              <w:pStyle w:val="TableParagraph"/>
              <w:spacing w:line="276" w:lineRule="auto"/>
              <w:ind w:left="0"/>
              <w:jc w:val="left"/>
              <w:rPr>
                <w:sz w:val="24"/>
                <w:szCs w:val="24"/>
              </w:rPr>
            </w:pPr>
          </w:p>
          <w:p w14:paraId="79C94682" w14:textId="77777777" w:rsidR="00380B9B" w:rsidRPr="00F9786A" w:rsidRDefault="00380B9B" w:rsidP="00F9786A">
            <w:pPr>
              <w:pStyle w:val="TableParagraph"/>
              <w:spacing w:before="1" w:line="276" w:lineRule="auto"/>
              <w:ind w:left="0"/>
              <w:jc w:val="left"/>
              <w:rPr>
                <w:sz w:val="24"/>
                <w:szCs w:val="24"/>
              </w:rPr>
            </w:pPr>
          </w:p>
          <w:p w14:paraId="39A2DECA" w14:textId="77777777" w:rsidR="00380B9B" w:rsidRPr="00F9786A" w:rsidRDefault="00380B9B" w:rsidP="00F9786A">
            <w:pPr>
              <w:pStyle w:val="TableParagraph"/>
              <w:spacing w:line="276" w:lineRule="auto"/>
              <w:ind w:left="0"/>
              <w:jc w:val="left"/>
              <w:rPr>
                <w:b/>
                <w:sz w:val="24"/>
                <w:szCs w:val="24"/>
              </w:rPr>
            </w:pPr>
            <w:r w:rsidRPr="00F9786A">
              <w:rPr>
                <w:b/>
                <w:sz w:val="24"/>
                <w:szCs w:val="24"/>
                <w:u w:val="single"/>
              </w:rPr>
              <w:t>Data</w:t>
            </w:r>
            <w:r w:rsidRPr="00F9786A">
              <w:rPr>
                <w:b/>
                <w:spacing w:val="-3"/>
                <w:sz w:val="24"/>
                <w:szCs w:val="24"/>
                <w:u w:val="single"/>
              </w:rPr>
              <w:t xml:space="preserve"> </w:t>
            </w:r>
            <w:r w:rsidRPr="00F9786A">
              <w:rPr>
                <w:b/>
                <w:sz w:val="24"/>
                <w:szCs w:val="24"/>
                <w:u w:val="single"/>
              </w:rPr>
              <w:t>Formats:</w:t>
            </w:r>
          </w:p>
          <w:p w14:paraId="3849C513" w14:textId="77777777" w:rsidR="00380B9B" w:rsidRPr="00F9786A" w:rsidRDefault="00380B9B" w:rsidP="00F9786A">
            <w:pPr>
              <w:pStyle w:val="TableParagraph"/>
              <w:numPr>
                <w:ilvl w:val="0"/>
                <w:numId w:val="28"/>
              </w:numPr>
              <w:tabs>
                <w:tab w:val="left" w:pos="828"/>
              </w:tabs>
              <w:spacing w:before="135" w:line="276" w:lineRule="auto"/>
              <w:ind w:left="0" w:right="96"/>
              <w:rPr>
                <w:sz w:val="24"/>
                <w:szCs w:val="24"/>
              </w:rPr>
            </w:pPr>
            <w:r w:rsidRPr="00F9786A">
              <w:rPr>
                <w:b/>
                <w:sz w:val="24"/>
                <w:szCs w:val="24"/>
              </w:rPr>
              <w:t xml:space="preserve">PDF Reports: </w:t>
            </w:r>
            <w:r w:rsidRPr="00F9786A">
              <w:rPr>
                <w:sz w:val="24"/>
                <w:szCs w:val="24"/>
              </w:rPr>
              <w:t>Detailed insights and visual representations can</w:t>
            </w:r>
            <w:r w:rsidRPr="00F9786A">
              <w:rPr>
                <w:spacing w:val="1"/>
                <w:sz w:val="24"/>
                <w:szCs w:val="24"/>
              </w:rPr>
              <w:t xml:space="preserve"> </w:t>
            </w:r>
            <w:r w:rsidRPr="00F9786A">
              <w:rPr>
                <w:sz w:val="24"/>
                <w:szCs w:val="24"/>
              </w:rPr>
              <w:t>be compiled into downloadable PDF reports for easy sharing</w:t>
            </w:r>
            <w:r w:rsidRPr="00F9786A">
              <w:rPr>
                <w:spacing w:val="1"/>
                <w:sz w:val="24"/>
                <w:szCs w:val="24"/>
              </w:rPr>
              <w:t xml:space="preserve"> </w:t>
            </w:r>
            <w:r w:rsidRPr="00F9786A">
              <w:rPr>
                <w:sz w:val="24"/>
                <w:szCs w:val="24"/>
              </w:rPr>
              <w:t>and</w:t>
            </w:r>
            <w:r w:rsidRPr="00F9786A">
              <w:rPr>
                <w:spacing w:val="-2"/>
                <w:sz w:val="24"/>
                <w:szCs w:val="24"/>
              </w:rPr>
              <w:t xml:space="preserve"> </w:t>
            </w:r>
            <w:r w:rsidRPr="00F9786A">
              <w:rPr>
                <w:sz w:val="24"/>
                <w:szCs w:val="24"/>
              </w:rPr>
              <w:t>offline</w:t>
            </w:r>
            <w:r w:rsidRPr="00F9786A">
              <w:rPr>
                <w:spacing w:val="1"/>
                <w:sz w:val="24"/>
                <w:szCs w:val="24"/>
              </w:rPr>
              <w:t xml:space="preserve"> </w:t>
            </w:r>
            <w:r w:rsidRPr="00F9786A">
              <w:rPr>
                <w:sz w:val="24"/>
                <w:szCs w:val="24"/>
              </w:rPr>
              <w:t>access.</w:t>
            </w:r>
          </w:p>
          <w:p w14:paraId="011A2DA4" w14:textId="77777777" w:rsidR="00380B9B" w:rsidRPr="00F9786A" w:rsidRDefault="00380B9B" w:rsidP="00F9786A">
            <w:pPr>
              <w:pStyle w:val="TableParagraph"/>
              <w:numPr>
                <w:ilvl w:val="0"/>
                <w:numId w:val="28"/>
              </w:numPr>
              <w:tabs>
                <w:tab w:val="left" w:pos="828"/>
              </w:tabs>
              <w:spacing w:before="160" w:line="276" w:lineRule="auto"/>
              <w:ind w:left="0" w:hanging="361"/>
              <w:rPr>
                <w:b/>
                <w:sz w:val="24"/>
                <w:szCs w:val="24"/>
              </w:rPr>
            </w:pPr>
            <w:r w:rsidRPr="00F9786A">
              <w:rPr>
                <w:b/>
                <w:sz w:val="24"/>
                <w:szCs w:val="24"/>
              </w:rPr>
              <w:lastRenderedPageBreak/>
              <w:t>Excel</w:t>
            </w:r>
          </w:p>
          <w:p w14:paraId="6455A7D8" w14:textId="77777777" w:rsidR="00380B9B" w:rsidRPr="00F9786A" w:rsidRDefault="00380B9B" w:rsidP="00F9786A">
            <w:pPr>
              <w:pStyle w:val="TableParagraph"/>
              <w:spacing w:before="2" w:line="276" w:lineRule="auto"/>
              <w:ind w:left="0"/>
              <w:jc w:val="left"/>
              <w:rPr>
                <w:sz w:val="24"/>
                <w:szCs w:val="24"/>
              </w:rPr>
            </w:pPr>
          </w:p>
          <w:p w14:paraId="4514FD4F" w14:textId="77777777" w:rsidR="00380B9B" w:rsidRPr="00F9786A" w:rsidRDefault="00380B9B" w:rsidP="00F9786A">
            <w:pPr>
              <w:pStyle w:val="TableParagraph"/>
              <w:numPr>
                <w:ilvl w:val="0"/>
                <w:numId w:val="28"/>
              </w:numPr>
              <w:tabs>
                <w:tab w:val="left" w:pos="828"/>
              </w:tabs>
              <w:spacing w:line="276" w:lineRule="auto"/>
              <w:ind w:left="0" w:hanging="361"/>
              <w:rPr>
                <w:b/>
                <w:sz w:val="24"/>
                <w:szCs w:val="24"/>
              </w:rPr>
            </w:pPr>
            <w:r w:rsidRPr="00F9786A">
              <w:rPr>
                <w:b/>
                <w:sz w:val="24"/>
                <w:szCs w:val="24"/>
              </w:rPr>
              <w:t>Json</w:t>
            </w:r>
          </w:p>
          <w:p w14:paraId="51469DF5" w14:textId="77777777" w:rsidR="00380B9B" w:rsidRPr="00F9786A" w:rsidRDefault="00380B9B" w:rsidP="00F9786A">
            <w:pPr>
              <w:pStyle w:val="ListParagraph"/>
              <w:spacing w:line="276" w:lineRule="auto"/>
              <w:ind w:left="0"/>
              <w:rPr>
                <w:rFonts w:ascii="Calibri" w:hAnsi="Calibri" w:cs="Calibri"/>
                <w:b/>
                <w:sz w:val="24"/>
                <w:szCs w:val="24"/>
              </w:rPr>
            </w:pPr>
          </w:p>
          <w:p w14:paraId="1D26AD2D" w14:textId="77777777" w:rsidR="00380B9B" w:rsidRPr="00F9786A" w:rsidRDefault="00380B9B" w:rsidP="00F9786A">
            <w:pPr>
              <w:pStyle w:val="TableParagraph"/>
              <w:numPr>
                <w:ilvl w:val="0"/>
                <w:numId w:val="28"/>
              </w:numPr>
              <w:tabs>
                <w:tab w:val="left" w:pos="828"/>
              </w:tabs>
              <w:spacing w:line="276" w:lineRule="auto"/>
              <w:ind w:left="0" w:hanging="361"/>
              <w:rPr>
                <w:b/>
                <w:sz w:val="24"/>
                <w:szCs w:val="24"/>
              </w:rPr>
            </w:pPr>
            <w:r w:rsidRPr="00F9786A">
              <w:rPr>
                <w:b/>
                <w:sz w:val="24"/>
                <w:szCs w:val="24"/>
              </w:rPr>
              <w:t>CSV</w:t>
            </w:r>
          </w:p>
          <w:p w14:paraId="6FCE63C6" w14:textId="77777777" w:rsidR="00380B9B" w:rsidRPr="00F9786A" w:rsidRDefault="00380B9B" w:rsidP="00F9786A">
            <w:pPr>
              <w:pStyle w:val="ListParagraph"/>
              <w:spacing w:line="276" w:lineRule="auto"/>
              <w:ind w:left="0"/>
              <w:rPr>
                <w:rFonts w:ascii="Calibri" w:hAnsi="Calibri" w:cs="Calibri"/>
                <w:b/>
                <w:sz w:val="24"/>
                <w:szCs w:val="24"/>
              </w:rPr>
            </w:pPr>
          </w:p>
          <w:p w14:paraId="5BD68742" w14:textId="77777777" w:rsidR="00380B9B" w:rsidRPr="00F9786A" w:rsidRDefault="00380B9B" w:rsidP="00F9786A">
            <w:pPr>
              <w:pStyle w:val="TableParagraph"/>
              <w:tabs>
                <w:tab w:val="left" w:pos="828"/>
              </w:tabs>
              <w:spacing w:line="276" w:lineRule="auto"/>
              <w:ind w:left="0"/>
              <w:jc w:val="left"/>
              <w:rPr>
                <w:b/>
                <w:sz w:val="24"/>
                <w:szCs w:val="24"/>
              </w:rPr>
            </w:pPr>
          </w:p>
          <w:p w14:paraId="500FD135" w14:textId="77777777" w:rsidR="00380B9B" w:rsidRPr="00F9786A" w:rsidRDefault="00380B9B" w:rsidP="00F9786A">
            <w:pPr>
              <w:pStyle w:val="TableParagraph"/>
              <w:spacing w:line="276" w:lineRule="auto"/>
              <w:ind w:left="0"/>
              <w:jc w:val="left"/>
              <w:rPr>
                <w:b/>
                <w:sz w:val="24"/>
                <w:szCs w:val="24"/>
              </w:rPr>
            </w:pPr>
            <w:r w:rsidRPr="00F9786A">
              <w:rPr>
                <w:b/>
                <w:sz w:val="24"/>
                <w:szCs w:val="24"/>
                <w:u w:val="single"/>
              </w:rPr>
              <w:t>Communication</w:t>
            </w:r>
            <w:r w:rsidRPr="00F9786A">
              <w:rPr>
                <w:b/>
                <w:spacing w:val="-3"/>
                <w:sz w:val="24"/>
                <w:szCs w:val="24"/>
                <w:u w:val="single"/>
              </w:rPr>
              <w:t xml:space="preserve"> </w:t>
            </w:r>
            <w:r w:rsidRPr="00F9786A">
              <w:rPr>
                <w:b/>
                <w:sz w:val="24"/>
                <w:szCs w:val="24"/>
                <w:u w:val="single"/>
              </w:rPr>
              <w:t>and</w:t>
            </w:r>
            <w:r w:rsidRPr="00F9786A">
              <w:rPr>
                <w:b/>
                <w:spacing w:val="-3"/>
                <w:sz w:val="24"/>
                <w:szCs w:val="24"/>
                <w:u w:val="single"/>
              </w:rPr>
              <w:t xml:space="preserve"> </w:t>
            </w:r>
            <w:r w:rsidRPr="00F9786A">
              <w:rPr>
                <w:b/>
                <w:sz w:val="24"/>
                <w:szCs w:val="24"/>
                <w:u w:val="single"/>
              </w:rPr>
              <w:t>Data</w:t>
            </w:r>
            <w:r w:rsidRPr="00F9786A">
              <w:rPr>
                <w:b/>
                <w:spacing w:val="-6"/>
                <w:sz w:val="24"/>
                <w:szCs w:val="24"/>
                <w:u w:val="single"/>
              </w:rPr>
              <w:t xml:space="preserve"> </w:t>
            </w:r>
            <w:r w:rsidRPr="00F9786A">
              <w:rPr>
                <w:b/>
                <w:sz w:val="24"/>
                <w:szCs w:val="24"/>
                <w:u w:val="single"/>
              </w:rPr>
              <w:t>Exchange</w:t>
            </w:r>
            <w:r w:rsidRPr="00F9786A">
              <w:rPr>
                <w:b/>
                <w:spacing w:val="-3"/>
                <w:sz w:val="24"/>
                <w:szCs w:val="24"/>
                <w:u w:val="single"/>
              </w:rPr>
              <w:t xml:space="preserve"> </w:t>
            </w:r>
            <w:r w:rsidRPr="00F9786A">
              <w:rPr>
                <w:b/>
                <w:sz w:val="24"/>
                <w:szCs w:val="24"/>
                <w:u w:val="single"/>
              </w:rPr>
              <w:t>Interfaces</w:t>
            </w:r>
          </w:p>
          <w:p w14:paraId="09D9BD1E" w14:textId="77777777" w:rsidR="00380B9B" w:rsidRPr="00F9786A" w:rsidRDefault="00380B9B" w:rsidP="00F9786A">
            <w:pPr>
              <w:pStyle w:val="TableParagraph"/>
              <w:tabs>
                <w:tab w:val="left" w:pos="828"/>
              </w:tabs>
              <w:spacing w:line="276" w:lineRule="auto"/>
              <w:ind w:left="0"/>
              <w:jc w:val="left"/>
              <w:rPr>
                <w:b/>
                <w:sz w:val="24"/>
                <w:szCs w:val="24"/>
              </w:rPr>
            </w:pPr>
            <w:r w:rsidRPr="00F9786A">
              <w:rPr>
                <w:b/>
                <w:sz w:val="24"/>
                <w:szCs w:val="24"/>
              </w:rPr>
              <w:t>1.</w:t>
            </w:r>
            <w:r w:rsidRPr="00F9786A">
              <w:rPr>
                <w:b/>
                <w:spacing w:val="36"/>
                <w:sz w:val="24"/>
                <w:szCs w:val="24"/>
              </w:rPr>
              <w:t xml:space="preserve"> </w:t>
            </w:r>
            <w:r w:rsidRPr="00F9786A">
              <w:rPr>
                <w:b/>
                <w:sz w:val="24"/>
                <w:szCs w:val="24"/>
              </w:rPr>
              <w:t>API</w:t>
            </w:r>
            <w:r w:rsidRPr="00F9786A">
              <w:rPr>
                <w:b/>
                <w:spacing w:val="-7"/>
                <w:sz w:val="24"/>
                <w:szCs w:val="24"/>
              </w:rPr>
              <w:t xml:space="preserve"> </w:t>
            </w:r>
            <w:r w:rsidRPr="00F9786A">
              <w:rPr>
                <w:b/>
                <w:sz w:val="24"/>
                <w:szCs w:val="24"/>
              </w:rPr>
              <w:t>Endpoints:</w:t>
            </w:r>
            <w:r w:rsidRPr="00F9786A">
              <w:rPr>
                <w:b/>
                <w:spacing w:val="-8"/>
                <w:sz w:val="24"/>
                <w:szCs w:val="24"/>
              </w:rPr>
              <w:t xml:space="preserve"> </w:t>
            </w:r>
            <w:r w:rsidRPr="00F9786A">
              <w:rPr>
                <w:sz w:val="24"/>
                <w:szCs w:val="24"/>
              </w:rPr>
              <w:t>The</w:t>
            </w:r>
            <w:r w:rsidRPr="00F9786A">
              <w:rPr>
                <w:spacing w:val="-8"/>
                <w:sz w:val="24"/>
                <w:szCs w:val="24"/>
              </w:rPr>
              <w:t xml:space="preserve"> </w:t>
            </w:r>
            <w:r w:rsidRPr="00F9786A">
              <w:rPr>
                <w:sz w:val="24"/>
                <w:szCs w:val="24"/>
              </w:rPr>
              <w:t>tool</w:t>
            </w:r>
            <w:r w:rsidRPr="00F9786A">
              <w:rPr>
                <w:spacing w:val="-8"/>
                <w:sz w:val="24"/>
                <w:szCs w:val="24"/>
              </w:rPr>
              <w:t xml:space="preserve"> </w:t>
            </w:r>
            <w:r w:rsidRPr="00F9786A">
              <w:rPr>
                <w:sz w:val="24"/>
                <w:szCs w:val="24"/>
              </w:rPr>
              <w:t>might</w:t>
            </w:r>
            <w:r w:rsidRPr="00F9786A">
              <w:rPr>
                <w:spacing w:val="-5"/>
                <w:sz w:val="24"/>
                <w:szCs w:val="24"/>
              </w:rPr>
              <w:t xml:space="preserve"> </w:t>
            </w:r>
            <w:r w:rsidRPr="00F9786A">
              <w:rPr>
                <w:sz w:val="24"/>
                <w:szCs w:val="24"/>
              </w:rPr>
              <w:t>have</w:t>
            </w:r>
            <w:r w:rsidRPr="00F9786A">
              <w:rPr>
                <w:spacing w:val="-5"/>
                <w:sz w:val="24"/>
                <w:szCs w:val="24"/>
              </w:rPr>
              <w:t xml:space="preserve"> </w:t>
            </w:r>
            <w:r w:rsidRPr="00F9786A">
              <w:rPr>
                <w:sz w:val="24"/>
                <w:szCs w:val="24"/>
              </w:rPr>
              <w:t>specific</w:t>
            </w:r>
            <w:r w:rsidRPr="00F9786A">
              <w:rPr>
                <w:spacing w:val="-8"/>
                <w:sz w:val="24"/>
                <w:szCs w:val="24"/>
              </w:rPr>
              <w:t xml:space="preserve"> </w:t>
            </w:r>
            <w:r w:rsidRPr="00F9786A">
              <w:rPr>
                <w:sz w:val="24"/>
                <w:szCs w:val="24"/>
              </w:rPr>
              <w:t>API</w:t>
            </w:r>
            <w:r w:rsidRPr="00F9786A">
              <w:rPr>
                <w:spacing w:val="-8"/>
                <w:sz w:val="24"/>
                <w:szCs w:val="24"/>
              </w:rPr>
              <w:t xml:space="preserve"> </w:t>
            </w:r>
            <w:r w:rsidRPr="00F9786A">
              <w:rPr>
                <w:sz w:val="24"/>
                <w:szCs w:val="24"/>
              </w:rPr>
              <w:t>endpoints</w:t>
            </w:r>
            <w:r w:rsidRPr="00F9786A">
              <w:rPr>
                <w:spacing w:val="-5"/>
                <w:sz w:val="24"/>
                <w:szCs w:val="24"/>
              </w:rPr>
              <w:t xml:space="preserve"> </w:t>
            </w:r>
            <w:r w:rsidRPr="00F9786A">
              <w:rPr>
                <w:sz w:val="24"/>
                <w:szCs w:val="24"/>
              </w:rPr>
              <w:t>that</w:t>
            </w:r>
            <w:r w:rsidRPr="00F9786A">
              <w:rPr>
                <w:spacing w:val="-48"/>
                <w:sz w:val="24"/>
                <w:szCs w:val="24"/>
              </w:rPr>
              <w:t xml:space="preserve"> </w:t>
            </w:r>
            <w:r w:rsidRPr="00F9786A">
              <w:rPr>
                <w:sz w:val="24"/>
                <w:szCs w:val="24"/>
              </w:rPr>
              <w:t>allow other systems within the ONCODIR architecture to fetch</w:t>
            </w:r>
            <w:r w:rsidRPr="00F9786A">
              <w:rPr>
                <w:spacing w:val="-47"/>
                <w:sz w:val="24"/>
                <w:szCs w:val="24"/>
              </w:rPr>
              <w:t xml:space="preserve"> </w:t>
            </w:r>
            <w:r w:rsidRPr="00F9786A">
              <w:rPr>
                <w:sz w:val="24"/>
                <w:szCs w:val="24"/>
              </w:rPr>
              <w:t>generated</w:t>
            </w:r>
            <w:r w:rsidRPr="00F9786A">
              <w:rPr>
                <w:spacing w:val="-2"/>
                <w:sz w:val="24"/>
                <w:szCs w:val="24"/>
              </w:rPr>
              <w:t xml:space="preserve"> </w:t>
            </w:r>
            <w:r w:rsidRPr="00F9786A">
              <w:rPr>
                <w:sz w:val="24"/>
                <w:szCs w:val="24"/>
              </w:rPr>
              <w:t>outputs</w:t>
            </w:r>
            <w:r w:rsidRPr="00F9786A">
              <w:rPr>
                <w:spacing w:val="-3"/>
                <w:sz w:val="24"/>
                <w:szCs w:val="24"/>
              </w:rPr>
              <w:t xml:space="preserve"> </w:t>
            </w:r>
            <w:r w:rsidRPr="00F9786A">
              <w:rPr>
                <w:sz w:val="24"/>
                <w:szCs w:val="24"/>
              </w:rPr>
              <w:t>directly.</w:t>
            </w:r>
          </w:p>
        </w:tc>
      </w:tr>
      <w:tr w:rsidR="00F9786A" w:rsidRPr="00F9786A" w14:paraId="4731E9FE" w14:textId="77777777" w:rsidTr="00380B9B">
        <w:tc>
          <w:tcPr>
            <w:tcW w:w="2263" w:type="dxa"/>
          </w:tcPr>
          <w:p w14:paraId="580191A7" w14:textId="363821EA" w:rsidR="00380B9B" w:rsidRPr="00F9786A" w:rsidRDefault="00380B9B" w:rsidP="00F9786A">
            <w:pPr>
              <w:pStyle w:val="TableParagraph"/>
              <w:spacing w:before="1" w:line="276" w:lineRule="auto"/>
              <w:ind w:left="0"/>
              <w:jc w:val="left"/>
              <w:rPr>
                <w:sz w:val="24"/>
                <w:szCs w:val="24"/>
                <w:lang w:val="en-GB"/>
              </w:rPr>
            </w:pPr>
            <w:r w:rsidRPr="00F9786A">
              <w:rPr>
                <w:b/>
                <w:sz w:val="24"/>
                <w:szCs w:val="24"/>
              </w:rPr>
              <w:lastRenderedPageBreak/>
              <w:t>Will</w:t>
            </w:r>
            <w:r w:rsidRPr="00F9786A">
              <w:rPr>
                <w:b/>
                <w:spacing w:val="-3"/>
                <w:sz w:val="24"/>
                <w:szCs w:val="24"/>
              </w:rPr>
              <w:t xml:space="preserve"> </w:t>
            </w:r>
            <w:r w:rsidRPr="00F9786A">
              <w:rPr>
                <w:b/>
                <w:sz w:val="24"/>
                <w:szCs w:val="24"/>
              </w:rPr>
              <w:t>the</w:t>
            </w:r>
            <w:r w:rsidRPr="00F9786A">
              <w:rPr>
                <w:b/>
                <w:spacing w:val="-1"/>
                <w:sz w:val="24"/>
                <w:szCs w:val="24"/>
              </w:rPr>
              <w:t xml:space="preserve"> </w:t>
            </w:r>
            <w:r w:rsidRPr="00F9786A">
              <w:rPr>
                <w:b/>
                <w:sz w:val="24"/>
                <w:szCs w:val="24"/>
              </w:rPr>
              <w:t>tool be</w:t>
            </w:r>
            <w:r w:rsidRPr="00F9786A">
              <w:rPr>
                <w:b/>
                <w:spacing w:val="-1"/>
                <w:sz w:val="24"/>
                <w:szCs w:val="24"/>
              </w:rPr>
              <w:t xml:space="preserve"> </w:t>
            </w:r>
            <w:r w:rsidRPr="00F9786A">
              <w:rPr>
                <w:b/>
                <w:sz w:val="24"/>
                <w:szCs w:val="24"/>
              </w:rPr>
              <w:t>part</w:t>
            </w:r>
            <w:r w:rsidRPr="00F9786A">
              <w:rPr>
                <w:b/>
                <w:spacing w:val="-2"/>
                <w:sz w:val="24"/>
                <w:szCs w:val="24"/>
              </w:rPr>
              <w:t xml:space="preserve"> </w:t>
            </w:r>
            <w:r w:rsidRPr="00F9786A">
              <w:rPr>
                <w:b/>
                <w:sz w:val="24"/>
                <w:szCs w:val="24"/>
              </w:rPr>
              <w:t>of</w:t>
            </w:r>
            <w:r w:rsidRPr="00F9786A">
              <w:rPr>
                <w:b/>
                <w:spacing w:val="-1"/>
                <w:sz w:val="24"/>
                <w:szCs w:val="24"/>
              </w:rPr>
              <w:t xml:space="preserve"> </w:t>
            </w:r>
            <w:r w:rsidRPr="00F9786A">
              <w:rPr>
                <w:b/>
                <w:sz w:val="24"/>
                <w:szCs w:val="24"/>
              </w:rPr>
              <w:t>the</w:t>
            </w:r>
            <w:r w:rsidR="00F9786A">
              <w:rPr>
                <w:b/>
                <w:sz w:val="24"/>
                <w:szCs w:val="24"/>
              </w:rPr>
              <w:t xml:space="preserve"> </w:t>
            </w:r>
            <w:r w:rsidRPr="00F9786A">
              <w:rPr>
                <w:b/>
                <w:sz w:val="24"/>
                <w:szCs w:val="24"/>
              </w:rPr>
              <w:t>ONCODIR</w:t>
            </w:r>
            <w:r w:rsidRPr="00F9786A">
              <w:rPr>
                <w:b/>
                <w:spacing w:val="-4"/>
                <w:sz w:val="24"/>
                <w:szCs w:val="24"/>
              </w:rPr>
              <w:t xml:space="preserve"> </w:t>
            </w:r>
            <w:r w:rsidRPr="00F9786A">
              <w:rPr>
                <w:b/>
                <w:sz w:val="24"/>
                <w:szCs w:val="24"/>
              </w:rPr>
              <w:t>pilots</w:t>
            </w:r>
            <w:r w:rsidRPr="00F9786A">
              <w:rPr>
                <w:b/>
                <w:spacing w:val="-1"/>
                <w:sz w:val="24"/>
                <w:szCs w:val="24"/>
              </w:rPr>
              <w:t xml:space="preserve"> </w:t>
            </w:r>
            <w:r w:rsidRPr="00F9786A">
              <w:rPr>
                <w:b/>
                <w:sz w:val="24"/>
                <w:szCs w:val="24"/>
              </w:rPr>
              <w:t>(LIPs)</w:t>
            </w:r>
          </w:p>
        </w:tc>
        <w:tc>
          <w:tcPr>
            <w:tcW w:w="6367" w:type="dxa"/>
          </w:tcPr>
          <w:p w14:paraId="4F3DABA1"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sz w:val="24"/>
                <w:szCs w:val="24"/>
              </w:rPr>
              <w:t>Yes.</w:t>
            </w:r>
          </w:p>
          <w:p w14:paraId="0BEE11EA" w14:textId="77777777" w:rsidR="00380B9B" w:rsidRPr="00F9786A" w:rsidRDefault="00380B9B" w:rsidP="00F9786A">
            <w:pPr>
              <w:spacing w:line="276" w:lineRule="auto"/>
              <w:rPr>
                <w:rFonts w:ascii="Calibri" w:hAnsi="Calibri" w:cs="Calibri"/>
                <w:sz w:val="24"/>
                <w:szCs w:val="24"/>
                <w:lang w:val="en-GB"/>
              </w:rPr>
            </w:pPr>
          </w:p>
        </w:tc>
      </w:tr>
      <w:tr w:rsidR="00F9786A" w:rsidRPr="00F9786A" w14:paraId="69326A8B" w14:textId="77777777" w:rsidTr="00380B9B">
        <w:tc>
          <w:tcPr>
            <w:tcW w:w="2263" w:type="dxa"/>
          </w:tcPr>
          <w:p w14:paraId="60EA80A6"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t>Current</w:t>
            </w:r>
            <w:r w:rsidRPr="00F9786A">
              <w:rPr>
                <w:rFonts w:ascii="Calibri" w:hAnsi="Calibri" w:cs="Calibri"/>
                <w:b/>
                <w:spacing w:val="-3"/>
                <w:sz w:val="24"/>
                <w:szCs w:val="24"/>
              </w:rPr>
              <w:t xml:space="preserve"> </w:t>
            </w:r>
            <w:r w:rsidRPr="00F9786A">
              <w:rPr>
                <w:rFonts w:ascii="Calibri" w:hAnsi="Calibri" w:cs="Calibri"/>
                <w:b/>
                <w:sz w:val="24"/>
                <w:szCs w:val="24"/>
              </w:rPr>
              <w:t>plan</w:t>
            </w:r>
          </w:p>
        </w:tc>
        <w:tc>
          <w:tcPr>
            <w:tcW w:w="6367" w:type="dxa"/>
          </w:tcPr>
          <w:p w14:paraId="1F56562B" w14:textId="77777777" w:rsidR="00380B9B" w:rsidRPr="00F9786A" w:rsidRDefault="00380B9B" w:rsidP="00F9786A">
            <w:pPr>
              <w:pStyle w:val="TableParagraph"/>
              <w:spacing w:line="276" w:lineRule="auto"/>
              <w:ind w:left="0"/>
              <w:jc w:val="left"/>
              <w:rPr>
                <w:b/>
                <w:sz w:val="24"/>
                <w:szCs w:val="24"/>
              </w:rPr>
            </w:pPr>
            <w:r w:rsidRPr="00F9786A">
              <w:rPr>
                <w:b/>
                <w:sz w:val="24"/>
                <w:szCs w:val="24"/>
                <w:u w:val="single"/>
              </w:rPr>
              <w:t>Starting</w:t>
            </w:r>
            <w:r w:rsidRPr="00F9786A">
              <w:rPr>
                <w:b/>
                <w:spacing w:val="-4"/>
                <w:sz w:val="24"/>
                <w:szCs w:val="24"/>
                <w:u w:val="single"/>
              </w:rPr>
              <w:t xml:space="preserve"> </w:t>
            </w:r>
            <w:r w:rsidRPr="00F9786A">
              <w:rPr>
                <w:b/>
                <w:sz w:val="24"/>
                <w:szCs w:val="24"/>
                <w:u w:val="single"/>
              </w:rPr>
              <w:t>Basis</w:t>
            </w:r>
            <w:r w:rsidRPr="00F9786A">
              <w:rPr>
                <w:b/>
                <w:spacing w:val="-1"/>
                <w:sz w:val="24"/>
                <w:szCs w:val="24"/>
                <w:u w:val="single"/>
              </w:rPr>
              <w:t xml:space="preserve"> </w:t>
            </w:r>
            <w:r w:rsidRPr="00F9786A">
              <w:rPr>
                <w:b/>
                <w:sz w:val="24"/>
                <w:szCs w:val="24"/>
                <w:u w:val="single"/>
              </w:rPr>
              <w:t>of</w:t>
            </w:r>
            <w:r w:rsidRPr="00F9786A">
              <w:rPr>
                <w:b/>
                <w:spacing w:val="-3"/>
                <w:sz w:val="24"/>
                <w:szCs w:val="24"/>
                <w:u w:val="single"/>
              </w:rPr>
              <w:t xml:space="preserve"> </w:t>
            </w:r>
            <w:r w:rsidRPr="00F9786A">
              <w:rPr>
                <w:b/>
                <w:sz w:val="24"/>
                <w:szCs w:val="24"/>
                <w:u w:val="single"/>
              </w:rPr>
              <w:t>the</w:t>
            </w:r>
            <w:r w:rsidRPr="00F9786A">
              <w:rPr>
                <w:b/>
                <w:spacing w:val="-2"/>
                <w:sz w:val="24"/>
                <w:szCs w:val="24"/>
                <w:u w:val="single"/>
              </w:rPr>
              <w:t xml:space="preserve"> </w:t>
            </w:r>
            <w:r w:rsidRPr="00F9786A">
              <w:rPr>
                <w:b/>
                <w:sz w:val="24"/>
                <w:szCs w:val="24"/>
                <w:u w:val="single"/>
              </w:rPr>
              <w:t>Tool:</w:t>
            </w:r>
          </w:p>
          <w:p w14:paraId="4E347EBF" w14:textId="77777777" w:rsidR="00380B9B" w:rsidRPr="00F9786A" w:rsidRDefault="00380B9B" w:rsidP="00F9786A">
            <w:pPr>
              <w:pStyle w:val="TableParagraph"/>
              <w:spacing w:before="135" w:line="276" w:lineRule="auto"/>
              <w:ind w:left="0" w:right="93"/>
              <w:jc w:val="left"/>
              <w:rPr>
                <w:sz w:val="24"/>
                <w:szCs w:val="24"/>
              </w:rPr>
            </w:pPr>
            <w:r w:rsidRPr="00F9786A">
              <w:rPr>
                <w:sz w:val="24"/>
                <w:szCs w:val="24"/>
              </w:rPr>
              <w:t>The</w:t>
            </w:r>
            <w:r w:rsidRPr="00F9786A">
              <w:rPr>
                <w:spacing w:val="-7"/>
                <w:sz w:val="24"/>
                <w:szCs w:val="24"/>
              </w:rPr>
              <w:t xml:space="preserve"> </w:t>
            </w:r>
            <w:r w:rsidRPr="00F9786A">
              <w:rPr>
                <w:sz w:val="24"/>
                <w:szCs w:val="24"/>
              </w:rPr>
              <w:t>“Evidence-based</w:t>
            </w:r>
            <w:r w:rsidRPr="00F9786A">
              <w:rPr>
                <w:spacing w:val="-7"/>
                <w:sz w:val="24"/>
                <w:szCs w:val="24"/>
              </w:rPr>
              <w:t xml:space="preserve"> </w:t>
            </w:r>
            <w:r w:rsidRPr="00F9786A">
              <w:rPr>
                <w:sz w:val="24"/>
                <w:szCs w:val="24"/>
              </w:rPr>
              <w:t>AI</w:t>
            </w:r>
            <w:r w:rsidRPr="00F9786A">
              <w:rPr>
                <w:spacing w:val="-8"/>
                <w:sz w:val="24"/>
                <w:szCs w:val="24"/>
              </w:rPr>
              <w:t xml:space="preserve"> </w:t>
            </w:r>
            <w:r w:rsidRPr="00F9786A">
              <w:rPr>
                <w:sz w:val="24"/>
                <w:szCs w:val="24"/>
              </w:rPr>
              <w:t>Counselling</w:t>
            </w:r>
            <w:r w:rsidRPr="00F9786A">
              <w:rPr>
                <w:spacing w:val="-7"/>
                <w:sz w:val="24"/>
                <w:szCs w:val="24"/>
              </w:rPr>
              <w:t xml:space="preserve"> </w:t>
            </w:r>
            <w:r w:rsidRPr="00F9786A">
              <w:rPr>
                <w:sz w:val="24"/>
                <w:szCs w:val="24"/>
              </w:rPr>
              <w:t>Engine”</w:t>
            </w:r>
            <w:r w:rsidRPr="00F9786A">
              <w:rPr>
                <w:spacing w:val="-4"/>
                <w:sz w:val="24"/>
                <w:szCs w:val="24"/>
              </w:rPr>
              <w:t xml:space="preserve"> </w:t>
            </w:r>
            <w:r w:rsidRPr="00F9786A">
              <w:rPr>
                <w:sz w:val="24"/>
                <w:szCs w:val="24"/>
              </w:rPr>
              <w:t>is</w:t>
            </w:r>
            <w:r w:rsidRPr="00F9786A">
              <w:rPr>
                <w:spacing w:val="-7"/>
                <w:sz w:val="24"/>
                <w:szCs w:val="24"/>
              </w:rPr>
              <w:t xml:space="preserve"> </w:t>
            </w:r>
            <w:r w:rsidRPr="00F9786A">
              <w:rPr>
                <w:sz w:val="24"/>
                <w:szCs w:val="24"/>
              </w:rPr>
              <w:t>conceived</w:t>
            </w:r>
            <w:r w:rsidRPr="00F9786A">
              <w:rPr>
                <w:spacing w:val="-7"/>
                <w:sz w:val="24"/>
                <w:szCs w:val="24"/>
              </w:rPr>
              <w:t xml:space="preserve"> </w:t>
            </w:r>
            <w:r w:rsidRPr="00F9786A">
              <w:rPr>
                <w:sz w:val="24"/>
                <w:szCs w:val="24"/>
              </w:rPr>
              <w:t>as</w:t>
            </w:r>
            <w:r w:rsidRPr="00F9786A">
              <w:rPr>
                <w:spacing w:val="-7"/>
                <w:sz w:val="24"/>
                <w:szCs w:val="24"/>
              </w:rPr>
              <w:t xml:space="preserve"> </w:t>
            </w:r>
            <w:r w:rsidRPr="00F9786A">
              <w:rPr>
                <w:sz w:val="24"/>
                <w:szCs w:val="24"/>
              </w:rPr>
              <w:t>part</w:t>
            </w:r>
            <w:r w:rsidRPr="00F9786A">
              <w:rPr>
                <w:spacing w:val="-8"/>
                <w:sz w:val="24"/>
                <w:szCs w:val="24"/>
              </w:rPr>
              <w:t xml:space="preserve"> </w:t>
            </w:r>
            <w:r w:rsidRPr="00F9786A">
              <w:rPr>
                <w:sz w:val="24"/>
                <w:szCs w:val="24"/>
              </w:rPr>
              <w:t>of</w:t>
            </w:r>
            <w:r w:rsidRPr="00F9786A">
              <w:rPr>
                <w:spacing w:val="-7"/>
                <w:sz w:val="24"/>
                <w:szCs w:val="24"/>
              </w:rPr>
              <w:t xml:space="preserve"> </w:t>
            </w:r>
            <w:r w:rsidRPr="00F9786A">
              <w:rPr>
                <w:sz w:val="24"/>
                <w:szCs w:val="24"/>
              </w:rPr>
              <w:t>the</w:t>
            </w:r>
            <w:r w:rsidRPr="00F9786A">
              <w:rPr>
                <w:spacing w:val="-47"/>
                <w:sz w:val="24"/>
                <w:szCs w:val="24"/>
              </w:rPr>
              <w:t xml:space="preserve"> </w:t>
            </w:r>
            <w:r w:rsidRPr="00F9786A">
              <w:rPr>
                <w:sz w:val="24"/>
                <w:szCs w:val="24"/>
              </w:rPr>
              <w:t>ONCODIR program’s WP4. Its primary role is to act as the front-end</w:t>
            </w:r>
            <w:r w:rsidRPr="00F9786A">
              <w:rPr>
                <w:spacing w:val="1"/>
                <w:sz w:val="24"/>
                <w:szCs w:val="24"/>
              </w:rPr>
              <w:t xml:space="preserve"> </w:t>
            </w:r>
            <w:r w:rsidRPr="00F9786A">
              <w:rPr>
                <w:sz w:val="24"/>
                <w:szCs w:val="24"/>
              </w:rPr>
              <w:t>system interfacing directly with clinicians. The engine’s foundation is</w:t>
            </w:r>
            <w:r w:rsidRPr="00F9786A">
              <w:rPr>
                <w:spacing w:val="1"/>
                <w:sz w:val="24"/>
                <w:szCs w:val="24"/>
              </w:rPr>
              <w:t xml:space="preserve"> </w:t>
            </w:r>
            <w:r w:rsidRPr="00F9786A">
              <w:rPr>
                <w:sz w:val="24"/>
                <w:szCs w:val="24"/>
              </w:rPr>
              <w:t>built on the premise of leveraging advanced AIT tools to interpret,</w:t>
            </w:r>
            <w:r w:rsidRPr="00F9786A">
              <w:rPr>
                <w:spacing w:val="1"/>
                <w:sz w:val="24"/>
                <w:szCs w:val="24"/>
              </w:rPr>
              <w:t xml:space="preserve"> </w:t>
            </w:r>
            <w:r w:rsidRPr="00F9786A">
              <w:rPr>
                <w:sz w:val="24"/>
                <w:szCs w:val="24"/>
              </w:rPr>
              <w:t>correlate</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visualize</w:t>
            </w:r>
            <w:r w:rsidRPr="00F9786A">
              <w:rPr>
                <w:spacing w:val="1"/>
                <w:sz w:val="24"/>
                <w:szCs w:val="24"/>
              </w:rPr>
              <w:t xml:space="preserve"> </w:t>
            </w:r>
            <w:r w:rsidRPr="00F9786A">
              <w:rPr>
                <w:sz w:val="24"/>
                <w:szCs w:val="24"/>
              </w:rPr>
              <w:t>multimodal</w:t>
            </w:r>
            <w:r w:rsidRPr="00F9786A">
              <w:rPr>
                <w:spacing w:val="1"/>
                <w:sz w:val="24"/>
                <w:szCs w:val="24"/>
              </w:rPr>
              <w:t xml:space="preserve"> </w:t>
            </w:r>
            <w:r w:rsidRPr="00F9786A">
              <w:rPr>
                <w:sz w:val="24"/>
                <w:szCs w:val="24"/>
              </w:rPr>
              <w:t>knowledge,</w:t>
            </w:r>
            <w:r w:rsidRPr="00F9786A">
              <w:rPr>
                <w:spacing w:val="1"/>
                <w:sz w:val="24"/>
                <w:szCs w:val="24"/>
              </w:rPr>
              <w:t xml:space="preserve"> </w:t>
            </w:r>
            <w:r w:rsidRPr="00F9786A">
              <w:rPr>
                <w:sz w:val="24"/>
                <w:szCs w:val="24"/>
              </w:rPr>
              <w:t>providing</w:t>
            </w:r>
            <w:r w:rsidRPr="00F9786A">
              <w:rPr>
                <w:spacing w:val="1"/>
                <w:sz w:val="24"/>
                <w:szCs w:val="24"/>
              </w:rPr>
              <w:t xml:space="preserve"> </w:t>
            </w:r>
            <w:r w:rsidRPr="00F9786A">
              <w:rPr>
                <w:sz w:val="24"/>
                <w:szCs w:val="24"/>
              </w:rPr>
              <w:t>clinicians</w:t>
            </w:r>
            <w:r w:rsidRPr="00F9786A">
              <w:rPr>
                <w:spacing w:val="1"/>
                <w:sz w:val="24"/>
                <w:szCs w:val="24"/>
              </w:rPr>
              <w:t xml:space="preserve"> </w:t>
            </w:r>
            <w:r w:rsidRPr="00F9786A">
              <w:rPr>
                <w:sz w:val="24"/>
                <w:szCs w:val="24"/>
              </w:rPr>
              <w:t>with actionable insights.</w:t>
            </w:r>
          </w:p>
          <w:p w14:paraId="4EEF3808" w14:textId="77777777" w:rsidR="00380B9B" w:rsidRPr="00F9786A" w:rsidRDefault="00380B9B" w:rsidP="00F9786A">
            <w:pPr>
              <w:pStyle w:val="TableParagraph"/>
              <w:spacing w:before="134" w:line="276" w:lineRule="auto"/>
              <w:ind w:left="0"/>
              <w:jc w:val="left"/>
              <w:rPr>
                <w:b/>
                <w:sz w:val="24"/>
                <w:szCs w:val="24"/>
              </w:rPr>
            </w:pPr>
            <w:r w:rsidRPr="00F9786A">
              <w:rPr>
                <w:b/>
                <w:sz w:val="24"/>
                <w:szCs w:val="24"/>
                <w:u w:val="single"/>
              </w:rPr>
              <w:t>Current</w:t>
            </w:r>
            <w:r w:rsidRPr="00F9786A">
              <w:rPr>
                <w:b/>
                <w:spacing w:val="-4"/>
                <w:sz w:val="24"/>
                <w:szCs w:val="24"/>
                <w:u w:val="single"/>
              </w:rPr>
              <w:t xml:space="preserve"> </w:t>
            </w:r>
            <w:r w:rsidRPr="00F9786A">
              <w:rPr>
                <w:b/>
                <w:sz w:val="24"/>
                <w:szCs w:val="24"/>
                <w:u w:val="single"/>
              </w:rPr>
              <w:t>Time</w:t>
            </w:r>
            <w:r w:rsidRPr="00F9786A">
              <w:rPr>
                <w:b/>
                <w:spacing w:val="-3"/>
                <w:sz w:val="24"/>
                <w:szCs w:val="24"/>
                <w:u w:val="single"/>
              </w:rPr>
              <w:t xml:space="preserve"> </w:t>
            </w:r>
            <w:r w:rsidRPr="00F9786A">
              <w:rPr>
                <w:b/>
                <w:sz w:val="24"/>
                <w:szCs w:val="24"/>
                <w:u w:val="single"/>
              </w:rPr>
              <w:t>Plan:</w:t>
            </w:r>
          </w:p>
          <w:p w14:paraId="4A457228" w14:textId="77777777" w:rsidR="00380B9B" w:rsidRPr="00F9786A" w:rsidRDefault="00380B9B" w:rsidP="00F9786A">
            <w:pPr>
              <w:pStyle w:val="TableParagraph"/>
              <w:numPr>
                <w:ilvl w:val="0"/>
                <w:numId w:val="30"/>
              </w:numPr>
              <w:tabs>
                <w:tab w:val="left" w:pos="1548"/>
              </w:tabs>
              <w:spacing w:before="135" w:line="276" w:lineRule="auto"/>
              <w:ind w:left="0" w:right="96"/>
              <w:jc w:val="left"/>
              <w:rPr>
                <w:sz w:val="24"/>
                <w:szCs w:val="24"/>
              </w:rPr>
            </w:pPr>
            <w:r w:rsidRPr="00F9786A">
              <w:rPr>
                <w:b/>
                <w:sz w:val="24"/>
                <w:szCs w:val="24"/>
              </w:rPr>
              <w:t xml:space="preserve">M6: </w:t>
            </w:r>
            <w:r w:rsidRPr="00F9786A">
              <w:rPr>
                <w:sz w:val="24"/>
                <w:szCs w:val="24"/>
              </w:rPr>
              <w:t>Initiation of the development phase. Preliminary</w:t>
            </w:r>
            <w:r w:rsidRPr="00F9786A">
              <w:rPr>
                <w:spacing w:val="1"/>
                <w:sz w:val="24"/>
                <w:szCs w:val="24"/>
              </w:rPr>
              <w:t xml:space="preserve"> </w:t>
            </w:r>
            <w:r w:rsidRPr="00F9786A">
              <w:rPr>
                <w:sz w:val="24"/>
                <w:szCs w:val="24"/>
              </w:rPr>
              <w:t>meetings</w:t>
            </w:r>
            <w:r w:rsidRPr="00F9786A">
              <w:rPr>
                <w:spacing w:val="1"/>
                <w:sz w:val="24"/>
                <w:szCs w:val="24"/>
              </w:rPr>
              <w:t xml:space="preserve"> </w:t>
            </w:r>
            <w:r w:rsidRPr="00F9786A">
              <w:rPr>
                <w:sz w:val="24"/>
                <w:szCs w:val="24"/>
              </w:rPr>
              <w:t>with</w:t>
            </w:r>
            <w:r w:rsidRPr="00F9786A">
              <w:rPr>
                <w:spacing w:val="1"/>
                <w:sz w:val="24"/>
                <w:szCs w:val="24"/>
              </w:rPr>
              <w:t xml:space="preserve"> </w:t>
            </w:r>
            <w:r w:rsidRPr="00F9786A">
              <w:rPr>
                <w:sz w:val="24"/>
                <w:szCs w:val="24"/>
              </w:rPr>
              <w:t>all</w:t>
            </w:r>
            <w:r w:rsidRPr="00F9786A">
              <w:rPr>
                <w:spacing w:val="1"/>
                <w:sz w:val="24"/>
                <w:szCs w:val="24"/>
              </w:rPr>
              <w:t xml:space="preserve"> </w:t>
            </w:r>
            <w:r w:rsidRPr="00F9786A">
              <w:rPr>
                <w:sz w:val="24"/>
                <w:szCs w:val="24"/>
              </w:rPr>
              <w:t>involved</w:t>
            </w:r>
            <w:r w:rsidRPr="00F9786A">
              <w:rPr>
                <w:spacing w:val="1"/>
                <w:sz w:val="24"/>
                <w:szCs w:val="24"/>
              </w:rPr>
              <w:t xml:space="preserve"> </w:t>
            </w:r>
            <w:r w:rsidRPr="00F9786A">
              <w:rPr>
                <w:sz w:val="24"/>
                <w:szCs w:val="24"/>
              </w:rPr>
              <w:t>partners</w:t>
            </w:r>
            <w:r w:rsidRPr="00F9786A">
              <w:rPr>
                <w:spacing w:val="1"/>
                <w:sz w:val="24"/>
                <w:szCs w:val="24"/>
              </w:rPr>
              <w:t xml:space="preserve"> </w:t>
            </w:r>
            <w:r w:rsidRPr="00F9786A">
              <w:rPr>
                <w:sz w:val="24"/>
                <w:szCs w:val="24"/>
              </w:rPr>
              <w:t>to</w:t>
            </w:r>
            <w:r w:rsidRPr="00F9786A">
              <w:rPr>
                <w:spacing w:val="1"/>
                <w:sz w:val="24"/>
                <w:szCs w:val="24"/>
              </w:rPr>
              <w:t xml:space="preserve"> </w:t>
            </w:r>
            <w:r w:rsidRPr="00F9786A">
              <w:rPr>
                <w:sz w:val="24"/>
                <w:szCs w:val="24"/>
              </w:rPr>
              <w:t>align</w:t>
            </w:r>
            <w:r w:rsidRPr="00F9786A">
              <w:rPr>
                <w:spacing w:val="1"/>
                <w:sz w:val="24"/>
                <w:szCs w:val="24"/>
              </w:rPr>
              <w:t xml:space="preserve"> </w:t>
            </w:r>
            <w:r w:rsidRPr="00F9786A">
              <w:rPr>
                <w:sz w:val="24"/>
                <w:szCs w:val="24"/>
              </w:rPr>
              <w:t>on</w:t>
            </w:r>
            <w:r w:rsidRPr="00F9786A">
              <w:rPr>
                <w:spacing w:val="-47"/>
                <w:sz w:val="24"/>
                <w:szCs w:val="24"/>
              </w:rPr>
              <w:t xml:space="preserve"> </w:t>
            </w:r>
            <w:r w:rsidRPr="00F9786A">
              <w:rPr>
                <w:sz w:val="24"/>
                <w:szCs w:val="24"/>
              </w:rPr>
              <w:t>objectives</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deliverables.</w:t>
            </w:r>
          </w:p>
          <w:p w14:paraId="65394DE8" w14:textId="77777777" w:rsidR="00380B9B" w:rsidRPr="00F9786A" w:rsidRDefault="00380B9B" w:rsidP="00F9786A">
            <w:pPr>
              <w:pStyle w:val="TableParagraph"/>
              <w:numPr>
                <w:ilvl w:val="0"/>
                <w:numId w:val="30"/>
              </w:numPr>
              <w:tabs>
                <w:tab w:val="left" w:pos="1548"/>
              </w:tabs>
              <w:spacing w:before="2" w:line="276" w:lineRule="auto"/>
              <w:ind w:left="0" w:right="94"/>
              <w:jc w:val="left"/>
              <w:rPr>
                <w:sz w:val="24"/>
                <w:szCs w:val="24"/>
              </w:rPr>
            </w:pPr>
            <w:r w:rsidRPr="00F9786A">
              <w:rPr>
                <w:b/>
                <w:sz w:val="24"/>
                <w:szCs w:val="24"/>
              </w:rPr>
              <w:t xml:space="preserve">M6-M38: </w:t>
            </w:r>
            <w:r w:rsidRPr="00F9786A">
              <w:rPr>
                <w:sz w:val="24"/>
                <w:szCs w:val="24"/>
              </w:rPr>
              <w:t>Active development phase. This period will</w:t>
            </w:r>
            <w:r w:rsidRPr="00F9786A">
              <w:rPr>
                <w:spacing w:val="1"/>
                <w:sz w:val="24"/>
                <w:szCs w:val="24"/>
              </w:rPr>
              <w:t xml:space="preserve"> </w:t>
            </w:r>
            <w:r w:rsidRPr="00F9786A">
              <w:rPr>
                <w:sz w:val="24"/>
                <w:szCs w:val="24"/>
              </w:rPr>
              <w:t>see iterative development, testing and refinement of</w:t>
            </w:r>
            <w:r w:rsidRPr="00F9786A">
              <w:rPr>
                <w:spacing w:val="1"/>
                <w:sz w:val="24"/>
                <w:szCs w:val="24"/>
              </w:rPr>
              <w:t xml:space="preserve"> </w:t>
            </w:r>
            <w:r w:rsidRPr="00F9786A">
              <w:rPr>
                <w:sz w:val="24"/>
                <w:szCs w:val="24"/>
              </w:rPr>
              <w:t>the tool. Regular check-ins and updates with partners</w:t>
            </w:r>
            <w:r w:rsidRPr="00F9786A">
              <w:rPr>
                <w:spacing w:val="-47"/>
                <w:sz w:val="24"/>
                <w:szCs w:val="24"/>
              </w:rPr>
              <w:t xml:space="preserve"> </w:t>
            </w:r>
            <w:r w:rsidRPr="00F9786A">
              <w:rPr>
                <w:sz w:val="24"/>
                <w:szCs w:val="24"/>
              </w:rPr>
              <w:t>will</w:t>
            </w:r>
            <w:r w:rsidRPr="00F9786A">
              <w:rPr>
                <w:spacing w:val="-11"/>
                <w:sz w:val="24"/>
                <w:szCs w:val="24"/>
              </w:rPr>
              <w:t xml:space="preserve"> </w:t>
            </w:r>
            <w:r w:rsidRPr="00F9786A">
              <w:rPr>
                <w:sz w:val="24"/>
                <w:szCs w:val="24"/>
              </w:rPr>
              <w:t>be</w:t>
            </w:r>
            <w:r w:rsidRPr="00F9786A">
              <w:rPr>
                <w:spacing w:val="-9"/>
                <w:sz w:val="24"/>
                <w:szCs w:val="24"/>
              </w:rPr>
              <w:t xml:space="preserve"> </w:t>
            </w:r>
            <w:r w:rsidRPr="00F9786A">
              <w:rPr>
                <w:sz w:val="24"/>
                <w:szCs w:val="24"/>
              </w:rPr>
              <w:t>scheduled</w:t>
            </w:r>
            <w:r w:rsidRPr="00F9786A">
              <w:rPr>
                <w:spacing w:val="-11"/>
                <w:sz w:val="24"/>
                <w:szCs w:val="24"/>
              </w:rPr>
              <w:t xml:space="preserve"> </w:t>
            </w:r>
            <w:r w:rsidRPr="00F9786A">
              <w:rPr>
                <w:sz w:val="24"/>
                <w:szCs w:val="24"/>
              </w:rPr>
              <w:t>to</w:t>
            </w:r>
            <w:r w:rsidRPr="00F9786A">
              <w:rPr>
                <w:spacing w:val="-8"/>
                <w:sz w:val="24"/>
                <w:szCs w:val="24"/>
              </w:rPr>
              <w:t xml:space="preserve"> </w:t>
            </w:r>
            <w:r w:rsidRPr="00F9786A">
              <w:rPr>
                <w:sz w:val="24"/>
                <w:szCs w:val="24"/>
              </w:rPr>
              <w:t>ensure</w:t>
            </w:r>
            <w:r w:rsidRPr="00F9786A">
              <w:rPr>
                <w:spacing w:val="-12"/>
                <w:sz w:val="24"/>
                <w:szCs w:val="24"/>
              </w:rPr>
              <w:t xml:space="preserve"> </w:t>
            </w:r>
            <w:r w:rsidRPr="00F9786A">
              <w:rPr>
                <w:sz w:val="24"/>
                <w:szCs w:val="24"/>
              </w:rPr>
              <w:t>alignment</w:t>
            </w:r>
            <w:r w:rsidRPr="00F9786A">
              <w:rPr>
                <w:spacing w:val="-9"/>
                <w:sz w:val="24"/>
                <w:szCs w:val="24"/>
              </w:rPr>
              <w:t xml:space="preserve"> </w:t>
            </w:r>
            <w:r w:rsidRPr="00F9786A">
              <w:rPr>
                <w:sz w:val="24"/>
                <w:szCs w:val="24"/>
              </w:rPr>
              <w:t>and</w:t>
            </w:r>
            <w:r w:rsidRPr="00F9786A">
              <w:rPr>
                <w:spacing w:val="-11"/>
                <w:sz w:val="24"/>
                <w:szCs w:val="24"/>
              </w:rPr>
              <w:t xml:space="preserve"> </w:t>
            </w:r>
            <w:r w:rsidRPr="00F9786A">
              <w:rPr>
                <w:sz w:val="24"/>
                <w:szCs w:val="24"/>
              </w:rPr>
              <w:t>address</w:t>
            </w:r>
            <w:r w:rsidRPr="00F9786A">
              <w:rPr>
                <w:spacing w:val="-9"/>
                <w:sz w:val="24"/>
                <w:szCs w:val="24"/>
              </w:rPr>
              <w:t xml:space="preserve"> </w:t>
            </w:r>
            <w:r w:rsidRPr="00F9786A">
              <w:rPr>
                <w:sz w:val="24"/>
                <w:szCs w:val="24"/>
              </w:rPr>
              <w:t>any</w:t>
            </w:r>
            <w:r w:rsidRPr="00F9786A">
              <w:rPr>
                <w:spacing w:val="-47"/>
                <w:sz w:val="24"/>
                <w:szCs w:val="24"/>
              </w:rPr>
              <w:t xml:space="preserve"> </w:t>
            </w:r>
            <w:r w:rsidRPr="00F9786A">
              <w:rPr>
                <w:sz w:val="24"/>
                <w:szCs w:val="24"/>
              </w:rPr>
              <w:t>challenges.</w:t>
            </w:r>
          </w:p>
          <w:p w14:paraId="626EB444" w14:textId="77777777" w:rsidR="00380B9B" w:rsidRPr="00F9786A" w:rsidRDefault="00380B9B" w:rsidP="00F9786A">
            <w:pPr>
              <w:pStyle w:val="TableParagraph"/>
              <w:numPr>
                <w:ilvl w:val="0"/>
                <w:numId w:val="30"/>
              </w:numPr>
              <w:tabs>
                <w:tab w:val="left" w:pos="1548"/>
              </w:tabs>
              <w:spacing w:line="276" w:lineRule="auto"/>
              <w:ind w:left="0" w:right="96"/>
              <w:jc w:val="left"/>
              <w:rPr>
                <w:sz w:val="24"/>
                <w:szCs w:val="24"/>
              </w:rPr>
            </w:pPr>
            <w:r w:rsidRPr="00F9786A">
              <w:rPr>
                <w:b/>
                <w:sz w:val="24"/>
                <w:szCs w:val="24"/>
              </w:rPr>
              <w:t>M38:</w:t>
            </w:r>
            <w:r w:rsidRPr="00F9786A">
              <w:rPr>
                <w:b/>
                <w:spacing w:val="1"/>
                <w:sz w:val="24"/>
                <w:szCs w:val="24"/>
              </w:rPr>
              <w:t xml:space="preserve"> </w:t>
            </w:r>
            <w:r w:rsidRPr="00F9786A">
              <w:rPr>
                <w:sz w:val="24"/>
                <w:szCs w:val="24"/>
              </w:rPr>
              <w:t>Targeted</w:t>
            </w:r>
            <w:r w:rsidRPr="00F9786A">
              <w:rPr>
                <w:spacing w:val="1"/>
                <w:sz w:val="24"/>
                <w:szCs w:val="24"/>
              </w:rPr>
              <w:t xml:space="preserve"> </w:t>
            </w:r>
            <w:r w:rsidRPr="00F9786A">
              <w:rPr>
                <w:sz w:val="24"/>
                <w:szCs w:val="24"/>
              </w:rPr>
              <w:t>completion</w:t>
            </w:r>
            <w:r w:rsidRPr="00F9786A">
              <w:rPr>
                <w:spacing w:val="1"/>
                <w:sz w:val="24"/>
                <w:szCs w:val="24"/>
              </w:rPr>
              <w:t xml:space="preserve"> </w:t>
            </w:r>
            <w:r w:rsidRPr="00F9786A">
              <w:rPr>
                <w:sz w:val="24"/>
                <w:szCs w:val="24"/>
              </w:rPr>
              <w:t>and</w:t>
            </w:r>
            <w:r w:rsidRPr="00F9786A">
              <w:rPr>
                <w:spacing w:val="1"/>
                <w:sz w:val="24"/>
                <w:szCs w:val="24"/>
              </w:rPr>
              <w:t xml:space="preserve"> </w:t>
            </w:r>
            <w:r w:rsidRPr="00F9786A">
              <w:rPr>
                <w:sz w:val="24"/>
                <w:szCs w:val="24"/>
              </w:rPr>
              <w:t>deployment</w:t>
            </w:r>
            <w:r w:rsidRPr="00F9786A">
              <w:rPr>
                <w:spacing w:val="1"/>
                <w:sz w:val="24"/>
                <w:szCs w:val="24"/>
              </w:rPr>
              <w:t xml:space="preserve"> </w:t>
            </w:r>
            <w:r w:rsidRPr="00F9786A">
              <w:rPr>
                <w:sz w:val="24"/>
                <w:szCs w:val="24"/>
              </w:rPr>
              <w:t>of</w:t>
            </w:r>
            <w:r w:rsidRPr="00F9786A">
              <w:rPr>
                <w:spacing w:val="1"/>
                <w:sz w:val="24"/>
                <w:szCs w:val="24"/>
              </w:rPr>
              <w:t xml:space="preserve"> </w:t>
            </w:r>
            <w:r w:rsidRPr="00F9786A">
              <w:rPr>
                <w:sz w:val="24"/>
                <w:szCs w:val="24"/>
              </w:rPr>
              <w:t>the</w:t>
            </w:r>
            <w:r w:rsidRPr="00F9786A">
              <w:rPr>
                <w:spacing w:val="-47"/>
                <w:sz w:val="24"/>
                <w:szCs w:val="24"/>
              </w:rPr>
              <w:t xml:space="preserve"> </w:t>
            </w:r>
            <w:r w:rsidRPr="00F9786A">
              <w:rPr>
                <w:sz w:val="24"/>
                <w:szCs w:val="24"/>
              </w:rPr>
              <w:t>“Evidence-based</w:t>
            </w:r>
            <w:r w:rsidRPr="00F9786A">
              <w:rPr>
                <w:spacing w:val="1"/>
                <w:sz w:val="24"/>
                <w:szCs w:val="24"/>
              </w:rPr>
              <w:t xml:space="preserve"> </w:t>
            </w:r>
            <w:r w:rsidRPr="00F9786A">
              <w:rPr>
                <w:sz w:val="24"/>
                <w:szCs w:val="24"/>
              </w:rPr>
              <w:t>AI</w:t>
            </w:r>
            <w:r w:rsidRPr="00F9786A">
              <w:rPr>
                <w:spacing w:val="1"/>
                <w:sz w:val="24"/>
                <w:szCs w:val="24"/>
              </w:rPr>
              <w:t xml:space="preserve"> </w:t>
            </w:r>
            <w:r w:rsidRPr="00F9786A">
              <w:rPr>
                <w:sz w:val="24"/>
                <w:szCs w:val="24"/>
              </w:rPr>
              <w:t>Counselling</w:t>
            </w:r>
            <w:r w:rsidRPr="00F9786A">
              <w:rPr>
                <w:spacing w:val="1"/>
                <w:sz w:val="24"/>
                <w:szCs w:val="24"/>
              </w:rPr>
              <w:t xml:space="preserve"> </w:t>
            </w:r>
            <w:r w:rsidRPr="00F9786A">
              <w:rPr>
                <w:sz w:val="24"/>
                <w:szCs w:val="24"/>
              </w:rPr>
              <w:t>Engine”.</w:t>
            </w:r>
            <w:r w:rsidRPr="00F9786A">
              <w:rPr>
                <w:spacing w:val="1"/>
                <w:sz w:val="24"/>
                <w:szCs w:val="24"/>
              </w:rPr>
              <w:t xml:space="preserve"> </w:t>
            </w:r>
            <w:r w:rsidRPr="00F9786A">
              <w:rPr>
                <w:sz w:val="24"/>
                <w:szCs w:val="24"/>
              </w:rPr>
              <w:t>Post-</w:t>
            </w:r>
            <w:r w:rsidRPr="00F9786A">
              <w:rPr>
                <w:spacing w:val="1"/>
                <w:sz w:val="24"/>
                <w:szCs w:val="24"/>
              </w:rPr>
              <w:t xml:space="preserve"> </w:t>
            </w:r>
            <w:r w:rsidRPr="00F9786A">
              <w:rPr>
                <w:sz w:val="24"/>
                <w:szCs w:val="24"/>
              </w:rPr>
              <w:t>deployment, there will be a phase of user feedback</w:t>
            </w:r>
            <w:r w:rsidRPr="00F9786A">
              <w:rPr>
                <w:spacing w:val="1"/>
                <w:sz w:val="24"/>
                <w:szCs w:val="24"/>
              </w:rPr>
              <w:t xml:space="preserve"> </w:t>
            </w:r>
            <w:r w:rsidRPr="00F9786A">
              <w:rPr>
                <w:sz w:val="24"/>
                <w:szCs w:val="24"/>
              </w:rPr>
              <w:t xml:space="preserve">collection, further refinements, and </w:t>
            </w:r>
            <w:r w:rsidRPr="00F9786A">
              <w:rPr>
                <w:sz w:val="24"/>
                <w:szCs w:val="24"/>
              </w:rPr>
              <w:lastRenderedPageBreak/>
              <w:t>updates based on</w:t>
            </w:r>
            <w:r w:rsidRPr="00F9786A">
              <w:rPr>
                <w:spacing w:val="-47"/>
                <w:sz w:val="24"/>
                <w:szCs w:val="24"/>
              </w:rPr>
              <w:t xml:space="preserve"> </w:t>
            </w:r>
            <w:r w:rsidRPr="00F9786A">
              <w:rPr>
                <w:sz w:val="24"/>
                <w:szCs w:val="24"/>
              </w:rPr>
              <w:t>real-world</w:t>
            </w:r>
            <w:r w:rsidRPr="00F9786A">
              <w:rPr>
                <w:spacing w:val="-3"/>
                <w:sz w:val="24"/>
                <w:szCs w:val="24"/>
              </w:rPr>
              <w:t xml:space="preserve"> </w:t>
            </w:r>
            <w:r w:rsidRPr="00F9786A">
              <w:rPr>
                <w:sz w:val="24"/>
                <w:szCs w:val="24"/>
              </w:rPr>
              <w:t>usage.</w:t>
            </w:r>
          </w:p>
          <w:p w14:paraId="4C067FA0" w14:textId="77777777" w:rsidR="00380B9B" w:rsidRPr="00F9786A" w:rsidRDefault="00380B9B" w:rsidP="00F9786A">
            <w:pPr>
              <w:pStyle w:val="TableParagraph"/>
              <w:tabs>
                <w:tab w:val="left" w:pos="1548"/>
              </w:tabs>
              <w:spacing w:line="276" w:lineRule="auto"/>
              <w:ind w:left="0" w:right="96"/>
              <w:jc w:val="left"/>
              <w:rPr>
                <w:sz w:val="24"/>
                <w:szCs w:val="24"/>
              </w:rPr>
            </w:pPr>
          </w:p>
          <w:p w14:paraId="305AFEAF" w14:textId="77777777" w:rsidR="00380B9B" w:rsidRPr="00F9786A" w:rsidRDefault="00380B9B" w:rsidP="00F9786A">
            <w:pPr>
              <w:pStyle w:val="TableParagraph"/>
              <w:spacing w:before="184" w:line="276" w:lineRule="auto"/>
              <w:ind w:left="0"/>
              <w:jc w:val="left"/>
              <w:rPr>
                <w:b/>
                <w:sz w:val="24"/>
                <w:szCs w:val="24"/>
              </w:rPr>
            </w:pPr>
            <w:r w:rsidRPr="00F9786A">
              <w:rPr>
                <w:b/>
                <w:sz w:val="24"/>
                <w:szCs w:val="24"/>
                <w:u w:val="single"/>
              </w:rPr>
              <w:t>Requirements</w:t>
            </w:r>
            <w:r w:rsidRPr="00F9786A">
              <w:rPr>
                <w:b/>
                <w:spacing w:val="-4"/>
                <w:sz w:val="24"/>
                <w:szCs w:val="24"/>
                <w:u w:val="single"/>
              </w:rPr>
              <w:t xml:space="preserve"> </w:t>
            </w:r>
            <w:r w:rsidRPr="00F9786A">
              <w:rPr>
                <w:b/>
                <w:sz w:val="24"/>
                <w:szCs w:val="24"/>
                <w:u w:val="single"/>
              </w:rPr>
              <w:t>from</w:t>
            </w:r>
            <w:r w:rsidRPr="00F9786A">
              <w:rPr>
                <w:b/>
                <w:spacing w:val="-2"/>
                <w:sz w:val="24"/>
                <w:szCs w:val="24"/>
                <w:u w:val="single"/>
              </w:rPr>
              <w:t xml:space="preserve"> </w:t>
            </w:r>
            <w:r w:rsidRPr="00F9786A">
              <w:rPr>
                <w:b/>
                <w:sz w:val="24"/>
                <w:szCs w:val="24"/>
                <w:u w:val="single"/>
              </w:rPr>
              <w:t>Other</w:t>
            </w:r>
            <w:r w:rsidRPr="00F9786A">
              <w:rPr>
                <w:b/>
                <w:spacing w:val="-4"/>
                <w:sz w:val="24"/>
                <w:szCs w:val="24"/>
                <w:u w:val="single"/>
              </w:rPr>
              <w:t xml:space="preserve"> </w:t>
            </w:r>
            <w:r w:rsidRPr="00F9786A">
              <w:rPr>
                <w:b/>
                <w:sz w:val="24"/>
                <w:szCs w:val="24"/>
                <w:u w:val="single"/>
              </w:rPr>
              <w:t>Partners:</w:t>
            </w:r>
          </w:p>
          <w:p w14:paraId="2DE94615" w14:textId="77777777" w:rsidR="00380B9B" w:rsidRPr="00F9786A" w:rsidRDefault="00380B9B" w:rsidP="00F9786A">
            <w:pPr>
              <w:spacing w:line="276" w:lineRule="auto"/>
              <w:rPr>
                <w:rFonts w:ascii="Calibri" w:hAnsi="Calibri" w:cs="Calibri"/>
                <w:sz w:val="24"/>
                <w:szCs w:val="24"/>
                <w:lang w:val="en-GB"/>
              </w:rPr>
            </w:pPr>
            <w:r w:rsidRPr="00F9786A">
              <w:rPr>
                <w:rFonts w:ascii="Calibri" w:hAnsi="Calibri" w:cs="Calibri"/>
                <w:b/>
                <w:sz w:val="24"/>
                <w:szCs w:val="24"/>
              </w:rPr>
              <w:t>1.</w:t>
            </w:r>
            <w:r w:rsidRPr="00F9786A">
              <w:rPr>
                <w:rFonts w:ascii="Calibri" w:hAnsi="Calibri" w:cs="Calibri"/>
                <w:b/>
                <w:spacing w:val="35"/>
                <w:sz w:val="24"/>
                <w:szCs w:val="24"/>
              </w:rPr>
              <w:t xml:space="preserve"> </w:t>
            </w:r>
            <w:r w:rsidRPr="00F9786A">
              <w:rPr>
                <w:rFonts w:ascii="Calibri" w:hAnsi="Calibri" w:cs="Calibri"/>
                <w:b/>
                <w:sz w:val="24"/>
                <w:szCs w:val="24"/>
              </w:rPr>
              <w:t>Collaboration</w:t>
            </w:r>
            <w:r w:rsidRPr="00F9786A">
              <w:rPr>
                <w:rFonts w:ascii="Calibri" w:hAnsi="Calibri" w:cs="Calibri"/>
                <w:b/>
                <w:spacing w:val="-5"/>
                <w:sz w:val="24"/>
                <w:szCs w:val="24"/>
              </w:rPr>
              <w:t xml:space="preserve"> </w:t>
            </w:r>
            <w:r w:rsidRPr="00F9786A">
              <w:rPr>
                <w:rFonts w:ascii="Calibri" w:hAnsi="Calibri" w:cs="Calibri"/>
                <w:b/>
                <w:sz w:val="24"/>
                <w:szCs w:val="24"/>
              </w:rPr>
              <w:t>with</w:t>
            </w:r>
            <w:r w:rsidRPr="00F9786A">
              <w:rPr>
                <w:rFonts w:ascii="Calibri" w:hAnsi="Calibri" w:cs="Calibri"/>
                <w:b/>
                <w:spacing w:val="-4"/>
                <w:sz w:val="24"/>
                <w:szCs w:val="24"/>
              </w:rPr>
              <w:t xml:space="preserve"> </w:t>
            </w:r>
            <w:r w:rsidRPr="00F9786A">
              <w:rPr>
                <w:rFonts w:ascii="Calibri" w:hAnsi="Calibri" w:cs="Calibri"/>
                <w:b/>
                <w:sz w:val="24"/>
                <w:szCs w:val="24"/>
              </w:rPr>
              <w:t>Other</w:t>
            </w:r>
            <w:r w:rsidRPr="00F9786A">
              <w:rPr>
                <w:rFonts w:ascii="Calibri" w:hAnsi="Calibri" w:cs="Calibri"/>
                <w:b/>
                <w:spacing w:val="-1"/>
                <w:sz w:val="24"/>
                <w:szCs w:val="24"/>
              </w:rPr>
              <w:t xml:space="preserve"> </w:t>
            </w:r>
            <w:r w:rsidRPr="00F9786A">
              <w:rPr>
                <w:rFonts w:ascii="Calibri" w:hAnsi="Calibri" w:cs="Calibri"/>
                <w:b/>
                <w:sz w:val="24"/>
                <w:szCs w:val="24"/>
              </w:rPr>
              <w:t>Partners:</w:t>
            </w:r>
            <w:r w:rsidRPr="00F9786A">
              <w:rPr>
                <w:rFonts w:ascii="Calibri" w:hAnsi="Calibri" w:cs="Calibri"/>
                <w:b/>
                <w:spacing w:val="1"/>
                <w:sz w:val="24"/>
                <w:szCs w:val="24"/>
              </w:rPr>
              <w:t xml:space="preserve"> </w:t>
            </w:r>
            <w:r w:rsidRPr="00F9786A">
              <w:rPr>
                <w:rFonts w:ascii="Calibri" w:hAnsi="Calibri" w:cs="Calibri"/>
                <w:sz w:val="24"/>
                <w:szCs w:val="24"/>
              </w:rPr>
              <w:t>Active</w:t>
            </w:r>
            <w:r w:rsidRPr="00F9786A">
              <w:rPr>
                <w:rFonts w:ascii="Calibri" w:hAnsi="Calibri" w:cs="Calibri"/>
                <w:spacing w:val="-4"/>
                <w:sz w:val="24"/>
                <w:szCs w:val="24"/>
              </w:rPr>
              <w:t xml:space="preserve"> </w:t>
            </w:r>
            <w:r w:rsidRPr="00F9786A">
              <w:rPr>
                <w:rFonts w:ascii="Calibri" w:hAnsi="Calibri" w:cs="Calibri"/>
                <w:sz w:val="24"/>
                <w:szCs w:val="24"/>
              </w:rPr>
              <w:t>collaboration</w:t>
            </w:r>
            <w:r w:rsidRPr="00F9786A">
              <w:rPr>
                <w:rFonts w:ascii="Calibri" w:hAnsi="Calibri" w:cs="Calibri"/>
                <w:spacing w:val="-2"/>
                <w:sz w:val="24"/>
                <w:szCs w:val="24"/>
              </w:rPr>
              <w:t xml:space="preserve"> </w:t>
            </w:r>
            <w:r w:rsidRPr="00F9786A">
              <w:rPr>
                <w:rFonts w:ascii="Calibri" w:hAnsi="Calibri" w:cs="Calibri"/>
                <w:sz w:val="24"/>
                <w:szCs w:val="24"/>
              </w:rPr>
              <w:t>with</w:t>
            </w:r>
            <w:r w:rsidRPr="00F9786A">
              <w:rPr>
                <w:rFonts w:ascii="Calibri" w:hAnsi="Calibri" w:cs="Calibri"/>
                <w:spacing w:val="-47"/>
                <w:sz w:val="24"/>
                <w:szCs w:val="24"/>
              </w:rPr>
              <w:t xml:space="preserve"> </w:t>
            </w:r>
            <w:r w:rsidRPr="00F9786A">
              <w:rPr>
                <w:rFonts w:ascii="Calibri" w:hAnsi="Calibri" w:cs="Calibri"/>
                <w:sz w:val="24"/>
                <w:szCs w:val="24"/>
              </w:rPr>
              <w:t>CERTH,</w:t>
            </w:r>
            <w:r w:rsidRPr="00F9786A">
              <w:rPr>
                <w:rFonts w:ascii="Calibri" w:hAnsi="Calibri" w:cs="Calibri"/>
                <w:spacing w:val="-1"/>
                <w:sz w:val="24"/>
                <w:szCs w:val="24"/>
              </w:rPr>
              <w:t xml:space="preserve"> </w:t>
            </w:r>
            <w:r w:rsidRPr="00F9786A">
              <w:rPr>
                <w:rFonts w:ascii="Calibri" w:hAnsi="Calibri" w:cs="Calibri"/>
                <w:sz w:val="24"/>
                <w:szCs w:val="24"/>
              </w:rPr>
              <w:t>EXUS,</w:t>
            </w:r>
            <w:r w:rsidRPr="00F9786A">
              <w:rPr>
                <w:rFonts w:ascii="Calibri" w:hAnsi="Calibri" w:cs="Calibri"/>
                <w:spacing w:val="-1"/>
                <w:sz w:val="24"/>
                <w:szCs w:val="24"/>
              </w:rPr>
              <w:t xml:space="preserve"> </w:t>
            </w:r>
            <w:proofErr w:type="spellStart"/>
            <w:r w:rsidRPr="00F9786A">
              <w:rPr>
                <w:rFonts w:ascii="Calibri" w:hAnsi="Calibri" w:cs="Calibri"/>
                <w:sz w:val="24"/>
                <w:szCs w:val="24"/>
              </w:rPr>
              <w:t>iSPRINT</w:t>
            </w:r>
            <w:proofErr w:type="spellEnd"/>
            <w:r w:rsidRPr="00F9786A">
              <w:rPr>
                <w:rFonts w:ascii="Calibri" w:hAnsi="Calibri" w:cs="Calibri"/>
                <w:sz w:val="24"/>
                <w:szCs w:val="24"/>
              </w:rPr>
              <w:t>, AUTH,</w:t>
            </w:r>
            <w:r w:rsidRPr="00F9786A">
              <w:rPr>
                <w:rFonts w:ascii="Calibri" w:hAnsi="Calibri" w:cs="Calibri"/>
                <w:spacing w:val="-1"/>
                <w:sz w:val="24"/>
                <w:szCs w:val="24"/>
              </w:rPr>
              <w:t xml:space="preserve"> </w:t>
            </w:r>
            <w:r w:rsidRPr="00F9786A">
              <w:rPr>
                <w:rFonts w:ascii="Calibri" w:hAnsi="Calibri" w:cs="Calibri"/>
                <w:sz w:val="24"/>
                <w:szCs w:val="24"/>
              </w:rPr>
              <w:t>and</w:t>
            </w:r>
            <w:r w:rsidRPr="00F9786A">
              <w:rPr>
                <w:rFonts w:ascii="Calibri" w:hAnsi="Calibri" w:cs="Calibri"/>
                <w:spacing w:val="-2"/>
                <w:sz w:val="24"/>
                <w:szCs w:val="24"/>
              </w:rPr>
              <w:t xml:space="preserve"> </w:t>
            </w:r>
            <w:r w:rsidRPr="00F9786A">
              <w:rPr>
                <w:rFonts w:ascii="Calibri" w:hAnsi="Calibri" w:cs="Calibri"/>
                <w:sz w:val="24"/>
                <w:szCs w:val="24"/>
              </w:rPr>
              <w:t>UNISYSTEMS</w:t>
            </w:r>
            <w:r w:rsidRPr="00F9786A">
              <w:rPr>
                <w:rFonts w:ascii="Calibri" w:hAnsi="Calibri" w:cs="Calibri"/>
                <w:spacing w:val="-3"/>
                <w:sz w:val="24"/>
                <w:szCs w:val="24"/>
              </w:rPr>
              <w:t xml:space="preserve"> </w:t>
            </w:r>
            <w:r w:rsidRPr="00F9786A">
              <w:rPr>
                <w:rFonts w:ascii="Calibri" w:hAnsi="Calibri" w:cs="Calibri"/>
                <w:sz w:val="24"/>
                <w:szCs w:val="24"/>
              </w:rPr>
              <w:t>will</w:t>
            </w:r>
            <w:r w:rsidRPr="00F9786A">
              <w:rPr>
                <w:rFonts w:ascii="Calibri" w:hAnsi="Calibri" w:cs="Calibri"/>
                <w:spacing w:val="-1"/>
                <w:sz w:val="24"/>
                <w:szCs w:val="24"/>
              </w:rPr>
              <w:t xml:space="preserve"> </w:t>
            </w:r>
            <w:r w:rsidRPr="00F9786A">
              <w:rPr>
                <w:rFonts w:ascii="Calibri" w:hAnsi="Calibri" w:cs="Calibri"/>
                <w:sz w:val="24"/>
                <w:szCs w:val="24"/>
              </w:rPr>
              <w:t>be required throughout the development phase to ensure</w:t>
            </w:r>
            <w:r w:rsidRPr="00F9786A">
              <w:rPr>
                <w:rFonts w:ascii="Calibri" w:hAnsi="Calibri" w:cs="Calibri"/>
                <w:spacing w:val="1"/>
                <w:sz w:val="24"/>
                <w:szCs w:val="24"/>
              </w:rPr>
              <w:t xml:space="preserve"> </w:t>
            </w:r>
            <w:r w:rsidRPr="00F9786A">
              <w:rPr>
                <w:rFonts w:ascii="Calibri" w:hAnsi="Calibri" w:cs="Calibri"/>
                <w:sz w:val="24"/>
                <w:szCs w:val="24"/>
              </w:rPr>
              <w:t>alignment on objectives, share resources, and address any</w:t>
            </w:r>
            <w:r w:rsidRPr="00F9786A">
              <w:rPr>
                <w:rFonts w:ascii="Calibri" w:hAnsi="Calibri" w:cs="Calibri"/>
                <w:spacing w:val="-48"/>
                <w:sz w:val="24"/>
                <w:szCs w:val="24"/>
              </w:rPr>
              <w:t xml:space="preserve"> </w:t>
            </w:r>
            <w:r w:rsidRPr="00F9786A">
              <w:rPr>
                <w:rFonts w:ascii="Calibri" w:hAnsi="Calibri" w:cs="Calibri"/>
                <w:sz w:val="24"/>
                <w:szCs w:val="24"/>
              </w:rPr>
              <w:t>challenges collaboratively.</w:t>
            </w:r>
          </w:p>
        </w:tc>
      </w:tr>
      <w:tr w:rsidR="00F9786A" w:rsidRPr="00F9786A" w14:paraId="22F6E70A" w14:textId="77777777" w:rsidTr="00380B9B">
        <w:tc>
          <w:tcPr>
            <w:tcW w:w="2263" w:type="dxa"/>
          </w:tcPr>
          <w:p w14:paraId="4E2E4B4F" w14:textId="77777777" w:rsidR="00380B9B" w:rsidRPr="00F9786A" w:rsidRDefault="00380B9B" w:rsidP="00F9786A">
            <w:pPr>
              <w:spacing w:line="276" w:lineRule="auto"/>
              <w:rPr>
                <w:rFonts w:ascii="Calibri" w:hAnsi="Calibri" w:cs="Calibri"/>
                <w:b/>
                <w:sz w:val="24"/>
                <w:szCs w:val="24"/>
              </w:rPr>
            </w:pPr>
            <w:r w:rsidRPr="00F9786A">
              <w:rPr>
                <w:rFonts w:ascii="Calibri" w:hAnsi="Calibri" w:cs="Calibri"/>
                <w:b/>
                <w:sz w:val="24"/>
                <w:szCs w:val="24"/>
              </w:rPr>
              <w:lastRenderedPageBreak/>
              <w:t>Supporting</w:t>
            </w:r>
            <w:r w:rsidRPr="00F9786A">
              <w:rPr>
                <w:rFonts w:ascii="Calibri" w:hAnsi="Calibri" w:cs="Calibri"/>
                <w:b/>
                <w:spacing w:val="-3"/>
                <w:sz w:val="24"/>
                <w:szCs w:val="24"/>
              </w:rPr>
              <w:t xml:space="preserve"> </w:t>
            </w:r>
            <w:r w:rsidRPr="00F9786A">
              <w:rPr>
                <w:rFonts w:ascii="Calibri" w:hAnsi="Calibri" w:cs="Calibri"/>
                <w:b/>
                <w:sz w:val="24"/>
                <w:szCs w:val="24"/>
              </w:rPr>
              <w:t>Material</w:t>
            </w:r>
          </w:p>
        </w:tc>
        <w:tc>
          <w:tcPr>
            <w:tcW w:w="6367" w:type="dxa"/>
          </w:tcPr>
          <w:p w14:paraId="610BF65B" w14:textId="77777777" w:rsidR="00380B9B" w:rsidRPr="00F9786A" w:rsidRDefault="00380B9B" w:rsidP="00F9786A">
            <w:pPr>
              <w:pStyle w:val="TableParagraph"/>
              <w:spacing w:line="276" w:lineRule="auto"/>
              <w:ind w:left="0"/>
              <w:jc w:val="left"/>
              <w:rPr>
                <w:b/>
                <w:sz w:val="24"/>
                <w:szCs w:val="24"/>
                <w:u w:val="single"/>
              </w:rPr>
            </w:pPr>
            <w:r w:rsidRPr="00F9786A">
              <w:rPr>
                <w:sz w:val="24"/>
                <w:szCs w:val="24"/>
              </w:rPr>
              <w:t>Detailed</w:t>
            </w:r>
            <w:r w:rsidRPr="00F9786A">
              <w:rPr>
                <w:spacing w:val="28"/>
                <w:sz w:val="24"/>
                <w:szCs w:val="24"/>
              </w:rPr>
              <w:t xml:space="preserve"> </w:t>
            </w:r>
            <w:r w:rsidRPr="00F9786A">
              <w:rPr>
                <w:sz w:val="24"/>
                <w:szCs w:val="24"/>
              </w:rPr>
              <w:t>documentation</w:t>
            </w:r>
            <w:r w:rsidRPr="00F9786A">
              <w:rPr>
                <w:spacing w:val="73"/>
                <w:sz w:val="24"/>
                <w:szCs w:val="24"/>
              </w:rPr>
              <w:t xml:space="preserve"> </w:t>
            </w:r>
            <w:r w:rsidRPr="00F9786A">
              <w:rPr>
                <w:sz w:val="24"/>
                <w:szCs w:val="24"/>
              </w:rPr>
              <w:t>and</w:t>
            </w:r>
            <w:r w:rsidRPr="00F9786A">
              <w:rPr>
                <w:spacing w:val="76"/>
                <w:sz w:val="24"/>
                <w:szCs w:val="24"/>
              </w:rPr>
              <w:t xml:space="preserve"> </w:t>
            </w:r>
            <w:r w:rsidRPr="00F9786A">
              <w:rPr>
                <w:sz w:val="24"/>
                <w:szCs w:val="24"/>
              </w:rPr>
              <w:t>video</w:t>
            </w:r>
            <w:r w:rsidRPr="00F9786A">
              <w:rPr>
                <w:spacing w:val="76"/>
                <w:sz w:val="24"/>
                <w:szCs w:val="24"/>
              </w:rPr>
              <w:t xml:space="preserve"> </w:t>
            </w:r>
            <w:r w:rsidRPr="00F9786A">
              <w:rPr>
                <w:sz w:val="24"/>
                <w:szCs w:val="24"/>
              </w:rPr>
              <w:t>material</w:t>
            </w:r>
            <w:r w:rsidRPr="00F9786A">
              <w:rPr>
                <w:spacing w:val="76"/>
                <w:sz w:val="24"/>
                <w:szCs w:val="24"/>
              </w:rPr>
              <w:t xml:space="preserve"> </w:t>
            </w:r>
            <w:r w:rsidRPr="00F9786A">
              <w:rPr>
                <w:sz w:val="24"/>
                <w:szCs w:val="24"/>
              </w:rPr>
              <w:t>on</w:t>
            </w:r>
            <w:r w:rsidRPr="00F9786A">
              <w:rPr>
                <w:spacing w:val="76"/>
                <w:sz w:val="24"/>
                <w:szCs w:val="24"/>
              </w:rPr>
              <w:t xml:space="preserve"> </w:t>
            </w:r>
            <w:r w:rsidRPr="00F9786A">
              <w:rPr>
                <w:sz w:val="24"/>
                <w:szCs w:val="24"/>
              </w:rPr>
              <w:t>how</w:t>
            </w:r>
            <w:r w:rsidRPr="00F9786A">
              <w:rPr>
                <w:spacing w:val="78"/>
                <w:sz w:val="24"/>
                <w:szCs w:val="24"/>
              </w:rPr>
              <w:t xml:space="preserve"> </w:t>
            </w:r>
            <w:r w:rsidRPr="00F9786A">
              <w:rPr>
                <w:sz w:val="24"/>
                <w:szCs w:val="24"/>
              </w:rPr>
              <w:t>to</w:t>
            </w:r>
            <w:r w:rsidRPr="00F9786A">
              <w:rPr>
                <w:spacing w:val="77"/>
                <w:sz w:val="24"/>
                <w:szCs w:val="24"/>
              </w:rPr>
              <w:t xml:space="preserve"> </w:t>
            </w:r>
            <w:r w:rsidRPr="00F9786A">
              <w:rPr>
                <w:sz w:val="24"/>
                <w:szCs w:val="24"/>
              </w:rPr>
              <w:t>use</w:t>
            </w:r>
            <w:r w:rsidRPr="00F9786A">
              <w:rPr>
                <w:spacing w:val="74"/>
                <w:sz w:val="24"/>
                <w:szCs w:val="24"/>
              </w:rPr>
              <w:t xml:space="preserve"> </w:t>
            </w:r>
            <w:r w:rsidRPr="00F9786A">
              <w:rPr>
                <w:sz w:val="24"/>
                <w:szCs w:val="24"/>
              </w:rPr>
              <w:t>the developed UI.</w:t>
            </w:r>
          </w:p>
        </w:tc>
      </w:tr>
    </w:tbl>
    <w:p w14:paraId="750A2646" w14:textId="77777777" w:rsidR="00380B9B" w:rsidRPr="00F9786A" w:rsidRDefault="00380B9B" w:rsidP="00F9786A">
      <w:pPr>
        <w:spacing w:line="276" w:lineRule="auto"/>
        <w:rPr>
          <w:rFonts w:ascii="Calibri" w:hAnsi="Calibri" w:cs="Calibri"/>
          <w:sz w:val="24"/>
          <w:szCs w:val="24"/>
          <w:lang w:val="en-GB"/>
        </w:rPr>
      </w:pPr>
    </w:p>
    <w:p w14:paraId="4166B3F1" w14:textId="77777777" w:rsidR="00F9786A" w:rsidRPr="00F9786A" w:rsidRDefault="00F9786A" w:rsidP="00F9786A">
      <w:pPr>
        <w:pStyle w:val="Heading1"/>
        <w:spacing w:line="276" w:lineRule="auto"/>
        <w:sectPr w:rsidR="00F9786A" w:rsidRPr="00F9786A">
          <w:pgSz w:w="12240" w:h="15840"/>
          <w:pgMar w:top="1440" w:right="1800" w:bottom="1440" w:left="1800" w:header="720" w:footer="720" w:gutter="0"/>
          <w:cols w:space="720"/>
          <w:docGrid w:linePitch="360"/>
        </w:sectPr>
      </w:pPr>
    </w:p>
    <w:p w14:paraId="216B3BC0" w14:textId="303D7964" w:rsidR="00380B9B" w:rsidRPr="00F9786A" w:rsidRDefault="00380B9B" w:rsidP="00F9786A">
      <w:pPr>
        <w:pStyle w:val="Heading1"/>
        <w:spacing w:line="276" w:lineRule="auto"/>
        <w:ind w:left="-426"/>
      </w:pPr>
      <w:r w:rsidRPr="00F9786A">
        <w:lastRenderedPageBreak/>
        <w:t>Task 4.4. ONCODIR Evidence-based Policy Analytics Dashboard (DELI)</w:t>
      </w:r>
    </w:p>
    <w:p w14:paraId="29DFF304" w14:textId="77777777" w:rsidR="00380B9B" w:rsidRPr="00F9786A" w:rsidRDefault="00380B9B" w:rsidP="00F9786A">
      <w:pPr>
        <w:spacing w:line="276" w:lineRule="auto"/>
        <w:ind w:left="-426"/>
        <w:rPr>
          <w:rFonts w:ascii="Calibri" w:hAnsi="Calibri" w:cs="Calibri"/>
          <w:iCs/>
          <w:sz w:val="24"/>
          <w:szCs w:val="24"/>
          <w:lang w:val="en-US"/>
        </w:rPr>
      </w:pPr>
      <w:r w:rsidRPr="00F9786A">
        <w:rPr>
          <w:rFonts w:ascii="Calibri" w:hAnsi="Calibri" w:cs="Calibri"/>
          <w:b/>
          <w:iCs/>
          <w:sz w:val="24"/>
          <w:szCs w:val="24"/>
        </w:rPr>
        <w:t>Lead partner</w:t>
      </w:r>
      <w:r w:rsidRPr="00F9786A">
        <w:rPr>
          <w:rFonts w:ascii="Calibri" w:hAnsi="Calibri" w:cs="Calibri"/>
          <w:iCs/>
          <w:sz w:val="24"/>
          <w:szCs w:val="24"/>
        </w:rPr>
        <w:t xml:space="preserve">: ICCS </w:t>
      </w:r>
      <w:r w:rsidRPr="00F9786A">
        <w:rPr>
          <w:rFonts w:ascii="Calibri" w:hAnsi="Calibri" w:cs="Calibri"/>
          <w:iCs/>
          <w:sz w:val="24"/>
          <w:szCs w:val="24"/>
          <w:lang w:val="en-US"/>
        </w:rPr>
        <w:t>(</w:t>
      </w:r>
      <w:proofErr w:type="spellStart"/>
      <w:r w:rsidRPr="00F9786A">
        <w:rPr>
          <w:rFonts w:ascii="Calibri" w:hAnsi="Calibri" w:cs="Calibri"/>
          <w:iCs/>
          <w:sz w:val="24"/>
          <w:szCs w:val="24"/>
        </w:rPr>
        <w:t>iSENSE</w:t>
      </w:r>
      <w:proofErr w:type="spellEnd"/>
      <w:r w:rsidRPr="00F9786A">
        <w:rPr>
          <w:rFonts w:ascii="Calibri" w:hAnsi="Calibri" w:cs="Calibri"/>
          <w:iCs/>
          <w:sz w:val="24"/>
          <w:szCs w:val="24"/>
          <w:lang w:val="en-US"/>
        </w:rPr>
        <w:t>)</w:t>
      </w:r>
    </w:p>
    <w:p w14:paraId="0F7AB81F" w14:textId="77777777" w:rsidR="00380B9B" w:rsidRPr="00F9786A" w:rsidRDefault="00380B9B" w:rsidP="00F9786A">
      <w:pPr>
        <w:spacing w:line="276" w:lineRule="auto"/>
        <w:ind w:left="-426"/>
        <w:rPr>
          <w:rFonts w:ascii="Calibri" w:hAnsi="Calibri" w:cs="Calibri"/>
          <w:sz w:val="24"/>
          <w:szCs w:val="24"/>
        </w:rPr>
      </w:pPr>
      <w:r w:rsidRPr="00F9786A">
        <w:rPr>
          <w:rFonts w:ascii="Calibri" w:hAnsi="Calibri" w:cs="Calibri"/>
          <w:b/>
          <w:sz w:val="24"/>
          <w:szCs w:val="24"/>
        </w:rPr>
        <w:t>Participating partners</w:t>
      </w:r>
      <w:r w:rsidRPr="00F9786A">
        <w:rPr>
          <w:rFonts w:ascii="Calibri" w:hAnsi="Calibri" w:cs="Calibri"/>
          <w:sz w:val="24"/>
          <w:szCs w:val="24"/>
        </w:rPr>
        <w:t xml:space="preserve">: ICCS, CERTH, INCLIVA, EXUS, CTL, </w:t>
      </w:r>
      <w:proofErr w:type="spellStart"/>
      <w:r w:rsidRPr="00F9786A">
        <w:rPr>
          <w:rFonts w:ascii="Calibri" w:hAnsi="Calibri" w:cs="Calibri"/>
          <w:sz w:val="24"/>
          <w:szCs w:val="24"/>
        </w:rPr>
        <w:t>iSPRINT</w:t>
      </w:r>
      <w:proofErr w:type="spellEnd"/>
      <w:r w:rsidRPr="00F9786A">
        <w:rPr>
          <w:rFonts w:ascii="Calibri" w:hAnsi="Calibri" w:cs="Calibri"/>
          <w:sz w:val="24"/>
          <w:szCs w:val="24"/>
        </w:rPr>
        <w:t>, UNISYSTEMS</w:t>
      </w:r>
    </w:p>
    <w:p w14:paraId="71F644AA" w14:textId="77777777" w:rsidR="00380B9B" w:rsidRPr="00F9786A" w:rsidRDefault="00380B9B" w:rsidP="00F9786A">
      <w:pPr>
        <w:spacing w:line="276" w:lineRule="auto"/>
        <w:ind w:left="-426"/>
        <w:rPr>
          <w:rFonts w:ascii="Calibri" w:hAnsi="Calibri" w:cs="Calibri"/>
          <w:sz w:val="24"/>
          <w:szCs w:val="24"/>
        </w:rPr>
      </w:pPr>
      <w:r w:rsidRPr="00F9786A">
        <w:rPr>
          <w:rFonts w:ascii="Calibri" w:hAnsi="Calibri" w:cs="Calibri"/>
          <w:b/>
          <w:sz w:val="24"/>
          <w:szCs w:val="24"/>
        </w:rPr>
        <w:t>Contact person</w:t>
      </w:r>
      <w:r w:rsidRPr="00F9786A">
        <w:rPr>
          <w:rFonts w:ascii="Calibri" w:hAnsi="Calibri" w:cs="Calibri"/>
          <w:sz w:val="24"/>
          <w:szCs w:val="24"/>
        </w:rPr>
        <w:t>: Giorgos Dritsakis (</w:t>
      </w:r>
      <w:hyperlink r:id="rId23" w:history="1">
        <w:r w:rsidRPr="00F9786A">
          <w:rPr>
            <w:rStyle w:val="Hyperlink"/>
            <w:rFonts w:ascii="Calibri" w:hAnsi="Calibri" w:cs="Calibri"/>
            <w:color w:val="auto"/>
            <w:sz w:val="24"/>
            <w:szCs w:val="24"/>
          </w:rPr>
          <w:t>Giorgos.dritsakis@iccs.gr</w:t>
        </w:r>
      </w:hyperlink>
      <w:r w:rsidRPr="00F9786A">
        <w:rPr>
          <w:rFonts w:ascii="Calibri" w:hAnsi="Calibri" w:cs="Calibri"/>
          <w:sz w:val="24"/>
          <w:szCs w:val="24"/>
        </w:rPr>
        <w:t xml:space="preserve">) </w:t>
      </w:r>
      <w:r w:rsidRPr="00F9786A">
        <w:rPr>
          <w:rFonts w:ascii="Calibri" w:hAnsi="Calibri" w:cs="Calibri"/>
          <w:noProof/>
          <w:sz w:val="24"/>
          <w:szCs w:val="24"/>
        </w:rPr>
        <w:drawing>
          <wp:anchor distT="0" distB="0" distL="114300" distR="114300" simplePos="0" relativeHeight="251659264" behindDoc="0" locked="0" layoutInCell="1" allowOverlap="1" wp14:anchorId="68C9A190" wp14:editId="1A47F38C">
            <wp:simplePos x="0" y="0"/>
            <wp:positionH relativeFrom="column">
              <wp:posOffset>9239250</wp:posOffset>
            </wp:positionH>
            <wp:positionV relativeFrom="paragraph">
              <wp:posOffset>323215</wp:posOffset>
            </wp:positionV>
            <wp:extent cx="411633" cy="274315"/>
            <wp:effectExtent l="0" t="0" r="7620" b="0"/>
            <wp:wrapNone/>
            <wp:docPr id="12" name="Picture 2" descr="upload.wikimedia.org/wikipedia/commons/thum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descr="upload.wikimedia.org/wikipedia/commons/thumb/b/..."/>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1633" cy="27431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0FB531EF" w14:textId="77777777" w:rsidR="00380B9B" w:rsidRPr="00F9786A" w:rsidRDefault="00380B9B" w:rsidP="00F9786A">
      <w:pPr>
        <w:spacing w:after="0" w:line="276" w:lineRule="auto"/>
        <w:rPr>
          <w:rFonts w:ascii="Calibri" w:eastAsia="Calibri" w:hAnsi="Calibri" w:cs="Calibri"/>
          <w:sz w:val="24"/>
          <w:szCs w:val="24"/>
        </w:rPr>
      </w:pPr>
    </w:p>
    <w:p w14:paraId="35496130" w14:textId="77777777" w:rsidR="00380B9B" w:rsidRPr="00F9786A" w:rsidRDefault="00380B9B" w:rsidP="00F9786A">
      <w:pPr>
        <w:spacing w:after="0" w:line="276" w:lineRule="auto"/>
        <w:rPr>
          <w:rFonts w:ascii="Calibri" w:eastAsia="Segoe UI" w:hAnsi="Calibri" w:cs="Calibri"/>
          <w:sz w:val="24"/>
          <w:szCs w:val="24"/>
        </w:rPr>
      </w:pPr>
    </w:p>
    <w:tbl>
      <w:tblPr>
        <w:tblStyle w:val="TableGrid1"/>
        <w:tblW w:w="9357" w:type="dxa"/>
        <w:jc w:val="center"/>
        <w:tblLook w:val="04A0" w:firstRow="1" w:lastRow="0" w:firstColumn="1" w:lastColumn="0" w:noHBand="0" w:noVBand="1"/>
      </w:tblPr>
      <w:tblGrid>
        <w:gridCol w:w="2547"/>
        <w:gridCol w:w="6810"/>
      </w:tblGrid>
      <w:tr w:rsidR="00F9786A" w:rsidRPr="00F9786A" w14:paraId="7ECC222E" w14:textId="77777777" w:rsidTr="00864D27">
        <w:trPr>
          <w:jc w:val="center"/>
        </w:trPr>
        <w:tc>
          <w:tcPr>
            <w:tcW w:w="2547" w:type="dxa"/>
            <w:shd w:val="clear" w:color="auto" w:fill="auto"/>
          </w:tcPr>
          <w:p w14:paraId="5B222D3A"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val="en-GB"/>
              </w:rPr>
              <w:t>Conceptual description</w:t>
            </w:r>
          </w:p>
        </w:tc>
        <w:tc>
          <w:tcPr>
            <w:tcW w:w="6810" w:type="dxa"/>
            <w:shd w:val="clear" w:color="auto" w:fill="auto"/>
          </w:tcPr>
          <w:p w14:paraId="492DEC27" w14:textId="77777777" w:rsidR="00380B9B" w:rsidRPr="00F9786A" w:rsidRDefault="00380B9B" w:rsidP="00F9786A">
            <w:pPr>
              <w:spacing w:line="276" w:lineRule="auto"/>
              <w:rPr>
                <w:rFonts w:cs="Calibri"/>
                <w:sz w:val="24"/>
                <w:szCs w:val="24"/>
                <w:lang w:val="en-GB"/>
              </w:rPr>
            </w:pPr>
            <w:r w:rsidRPr="00F9786A">
              <w:rPr>
                <w:rFonts w:cs="Calibri"/>
                <w:sz w:val="24"/>
                <w:szCs w:val="24"/>
                <w:lang w:val="en-GB"/>
              </w:rPr>
              <w:t xml:space="preserve">The ONCODIR Evidence-based Policy Analytics Dashboard (DELI) will support relevant policy-makers in making informed decisions on colorectal cancer prevention. </w:t>
            </w:r>
          </w:p>
          <w:p w14:paraId="01C96518" w14:textId="77777777" w:rsidR="00380B9B" w:rsidRPr="00F9786A" w:rsidRDefault="00380B9B" w:rsidP="00F9786A">
            <w:pPr>
              <w:spacing w:line="276" w:lineRule="auto"/>
              <w:rPr>
                <w:rFonts w:cs="Calibri"/>
                <w:sz w:val="24"/>
                <w:szCs w:val="24"/>
                <w:lang w:val="en-GB"/>
              </w:rPr>
            </w:pPr>
          </w:p>
          <w:p w14:paraId="263803CA" w14:textId="77777777" w:rsidR="00380B9B" w:rsidRPr="00F9786A" w:rsidRDefault="00380B9B" w:rsidP="00F9786A">
            <w:pPr>
              <w:spacing w:line="276" w:lineRule="auto"/>
              <w:rPr>
                <w:rFonts w:cs="Calibri"/>
                <w:sz w:val="24"/>
                <w:szCs w:val="24"/>
              </w:rPr>
            </w:pPr>
            <w:r w:rsidRPr="00F9786A">
              <w:rPr>
                <w:rFonts w:cs="Calibri"/>
                <w:sz w:val="24"/>
                <w:szCs w:val="24"/>
                <w:lang w:val="en-GB"/>
              </w:rPr>
              <w:t xml:space="preserve">The tool will receive and integrate data from multiple sources, for example citizen data from the mobile app (T4.2) and data from the personalised recommendations developed for clinicians (T4.3). It will </w:t>
            </w:r>
            <w:r w:rsidRPr="00F9786A">
              <w:rPr>
                <w:rFonts w:cs="Calibri"/>
                <w:sz w:val="24"/>
                <w:szCs w:val="24"/>
              </w:rPr>
              <w:t>enable policy-makers to filter and aggregate data based on various criteria and metrics to identify trends and patterns in the data and also run data</w:t>
            </w:r>
            <w:r w:rsidRPr="00F9786A">
              <w:rPr>
                <w:rFonts w:cs="Calibri"/>
                <w:sz w:val="24"/>
                <w:szCs w:val="24"/>
                <w:lang w:val="en-GB"/>
              </w:rPr>
              <w:t xml:space="preserve"> analytics and generate recommendations and predictions for colorectal cancer prevention </w:t>
            </w:r>
            <w:r w:rsidRPr="00F9786A">
              <w:rPr>
                <w:rFonts w:cs="Calibri"/>
                <w:sz w:val="24"/>
                <w:szCs w:val="24"/>
              </w:rPr>
              <w:t xml:space="preserve">for specific groups or </w:t>
            </w:r>
            <w:r w:rsidRPr="00F9786A">
              <w:rPr>
                <w:rFonts w:cs="Calibri"/>
                <w:sz w:val="24"/>
                <w:szCs w:val="24"/>
                <w:lang w:val="en-GB"/>
              </w:rPr>
              <w:t>at a population level that will be relevant to them. For example, the long-term benefits of specific prevention programmes for specific population groups in terms of reducing risk, cost etc.</w:t>
            </w:r>
            <w:r w:rsidRPr="00F9786A">
              <w:rPr>
                <w:rFonts w:cs="Calibri"/>
                <w:sz w:val="24"/>
                <w:szCs w:val="24"/>
              </w:rPr>
              <w:t xml:space="preserve"> The dashboard will also provide alerts and notifications based on predefined criteria to notify users of important changes in the data and will provide real-time processing and display of data to enable users to react to changes in data quickly.</w:t>
            </w:r>
          </w:p>
          <w:p w14:paraId="4DF62D75" w14:textId="77777777" w:rsidR="00380B9B" w:rsidRPr="00F9786A" w:rsidRDefault="00380B9B" w:rsidP="00F9786A">
            <w:pPr>
              <w:spacing w:line="276" w:lineRule="auto"/>
              <w:rPr>
                <w:rFonts w:cs="Calibri"/>
                <w:sz w:val="24"/>
                <w:szCs w:val="24"/>
              </w:rPr>
            </w:pPr>
          </w:p>
          <w:p w14:paraId="783AC083" w14:textId="77777777" w:rsidR="00380B9B" w:rsidRPr="00F9786A" w:rsidRDefault="00380B9B" w:rsidP="00F9786A">
            <w:pPr>
              <w:spacing w:line="276" w:lineRule="auto"/>
              <w:rPr>
                <w:rFonts w:cs="Calibri"/>
                <w:sz w:val="24"/>
                <w:szCs w:val="24"/>
              </w:rPr>
            </w:pPr>
            <w:r w:rsidRPr="00F9786A">
              <w:rPr>
                <w:rFonts w:cs="Calibri"/>
                <w:sz w:val="24"/>
                <w:szCs w:val="24"/>
              </w:rPr>
              <w:t xml:space="preserve">It will also visualize data </w:t>
            </w:r>
            <w:r w:rsidRPr="00F9786A">
              <w:rPr>
                <w:rFonts w:cs="Calibri"/>
                <w:sz w:val="24"/>
                <w:szCs w:val="24"/>
                <w:lang w:val="en-GB"/>
              </w:rPr>
              <w:t>through graphs and charts</w:t>
            </w:r>
            <w:r w:rsidRPr="00F9786A">
              <w:rPr>
                <w:rFonts w:cs="Calibri"/>
                <w:sz w:val="24"/>
                <w:szCs w:val="24"/>
              </w:rPr>
              <w:t xml:space="preserve"> in an interactive and customizable way to make it easier for users to understand it. It will allow users to export data and visualizations for further analysis or sharing with others. The dashboard will have a user-friendly and interactive design. Users will be able to </w:t>
            </w:r>
            <w:r w:rsidRPr="00F9786A">
              <w:rPr>
                <w:rFonts w:cs="Calibri"/>
                <w:sz w:val="24"/>
                <w:szCs w:val="24"/>
              </w:rPr>
              <w:lastRenderedPageBreak/>
              <w:t xml:space="preserve">customize the layout and design of the dashboard to suit their specific needs and preferences. </w:t>
            </w:r>
          </w:p>
          <w:p w14:paraId="00F847B9" w14:textId="77777777" w:rsidR="00380B9B" w:rsidRPr="00F9786A" w:rsidRDefault="00380B9B" w:rsidP="00F9786A">
            <w:pPr>
              <w:spacing w:line="276" w:lineRule="auto"/>
              <w:rPr>
                <w:rFonts w:cs="Calibri"/>
                <w:sz w:val="24"/>
                <w:szCs w:val="24"/>
              </w:rPr>
            </w:pPr>
            <w:r w:rsidRPr="00F9786A">
              <w:rPr>
                <w:rFonts w:cs="Calibri"/>
                <w:sz w:val="24"/>
                <w:szCs w:val="24"/>
              </w:rPr>
              <w:t xml:space="preserve">Access control and user authentication will be implemented to ensure the security of the data and restrict unauthorized access. </w:t>
            </w:r>
          </w:p>
          <w:p w14:paraId="4FE4277F" w14:textId="77777777" w:rsidR="00380B9B" w:rsidRPr="00F9786A" w:rsidRDefault="00380B9B" w:rsidP="00F9786A">
            <w:pPr>
              <w:spacing w:line="276" w:lineRule="auto"/>
              <w:rPr>
                <w:rFonts w:cs="Calibri"/>
                <w:sz w:val="24"/>
                <w:szCs w:val="24"/>
              </w:rPr>
            </w:pPr>
          </w:p>
        </w:tc>
      </w:tr>
      <w:tr w:rsidR="00F9786A" w:rsidRPr="00F9786A" w14:paraId="7D67A7B8" w14:textId="77777777" w:rsidTr="00864D27">
        <w:trPr>
          <w:jc w:val="center"/>
        </w:trPr>
        <w:tc>
          <w:tcPr>
            <w:tcW w:w="2547" w:type="dxa"/>
          </w:tcPr>
          <w:p w14:paraId="78482B5B"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lastRenderedPageBreak/>
              <w:t>Functionalities</w:t>
            </w:r>
          </w:p>
        </w:tc>
        <w:tc>
          <w:tcPr>
            <w:tcW w:w="6810" w:type="dxa"/>
          </w:tcPr>
          <w:p w14:paraId="03B42A96"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lang w:val="en-GB"/>
              </w:rPr>
              <w:t>Data integration from multiple sources</w:t>
            </w:r>
          </w:p>
          <w:p w14:paraId="31D27EF4"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lang w:val="en-GB"/>
              </w:rPr>
              <w:t xml:space="preserve">Data aggregation </w:t>
            </w:r>
            <w:r w:rsidRPr="00F9786A">
              <w:rPr>
                <w:rFonts w:cs="Calibri"/>
                <w:sz w:val="24"/>
                <w:szCs w:val="24"/>
              </w:rPr>
              <w:t>based on different metrics and dimensions</w:t>
            </w:r>
          </w:p>
          <w:p w14:paraId="735D34E6"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lang w:val="en-GB"/>
              </w:rPr>
              <w:t>Data analytics</w:t>
            </w:r>
          </w:p>
          <w:p w14:paraId="59C348B9"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rPr>
              <w:t>Real-time data processing and display</w:t>
            </w:r>
          </w:p>
          <w:p w14:paraId="33C9D413" w14:textId="77777777" w:rsidR="00380B9B" w:rsidRPr="00F9786A" w:rsidRDefault="00380B9B" w:rsidP="00F9786A">
            <w:pPr>
              <w:pStyle w:val="ListParagraph"/>
              <w:numPr>
                <w:ilvl w:val="0"/>
                <w:numId w:val="11"/>
              </w:numPr>
              <w:spacing w:line="276" w:lineRule="auto"/>
              <w:ind w:left="0"/>
              <w:rPr>
                <w:rFonts w:cs="Calibri"/>
                <w:sz w:val="24"/>
                <w:szCs w:val="24"/>
                <w:lang w:val="en-GB"/>
              </w:rPr>
            </w:pPr>
            <w:r w:rsidRPr="00F9786A">
              <w:rPr>
                <w:rFonts w:cs="Calibri"/>
                <w:sz w:val="24"/>
                <w:szCs w:val="24"/>
                <w:lang w:val="en-GB"/>
              </w:rPr>
              <w:t>Predictions of the effect of prevention strategies for specific groups in terms of reducing risk levels, reducing cost and other factors</w:t>
            </w:r>
          </w:p>
          <w:p w14:paraId="60D9A1D6"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Intuitive and interactive visualizations</w:t>
            </w:r>
          </w:p>
          <w:p w14:paraId="18226CC8"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Customizable layout and design</w:t>
            </w:r>
          </w:p>
          <w:p w14:paraId="7BB3E68E"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Access control and user authentication</w:t>
            </w:r>
          </w:p>
          <w:p w14:paraId="3FA0D4BD"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Data filtering based on various criteria</w:t>
            </w:r>
          </w:p>
          <w:p w14:paraId="180E39F1"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Alerts and notifications based on predefined criteria</w:t>
            </w:r>
          </w:p>
          <w:p w14:paraId="74D19FE0"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Exporting data and visualizations for further analysis or sharing with others</w:t>
            </w:r>
          </w:p>
          <w:p w14:paraId="28EF3F99" w14:textId="77777777" w:rsidR="00380B9B" w:rsidRPr="00F9786A" w:rsidRDefault="00380B9B" w:rsidP="00F9786A">
            <w:pPr>
              <w:pStyle w:val="ListParagraph"/>
              <w:numPr>
                <w:ilvl w:val="0"/>
                <w:numId w:val="11"/>
              </w:numPr>
              <w:spacing w:before="120" w:after="120" w:line="276" w:lineRule="auto"/>
              <w:ind w:left="0"/>
              <w:contextualSpacing w:val="0"/>
              <w:rPr>
                <w:rFonts w:cs="Calibri"/>
                <w:sz w:val="24"/>
                <w:szCs w:val="24"/>
              </w:rPr>
            </w:pPr>
            <w:r w:rsidRPr="00F9786A">
              <w:rPr>
                <w:rFonts w:cs="Calibri"/>
                <w:sz w:val="24"/>
                <w:szCs w:val="24"/>
              </w:rPr>
              <w:t>Integration with machine learning algorithms for advanced analysis and insights, e.g. recommendations and predictions</w:t>
            </w:r>
          </w:p>
        </w:tc>
      </w:tr>
      <w:tr w:rsidR="00F9786A" w:rsidRPr="00F9786A" w14:paraId="48F66F5E" w14:textId="77777777" w:rsidTr="00864D27">
        <w:trPr>
          <w:jc w:val="center"/>
        </w:trPr>
        <w:tc>
          <w:tcPr>
            <w:tcW w:w="2547" w:type="dxa"/>
          </w:tcPr>
          <w:p w14:paraId="0C9A4791"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End users</w:t>
            </w:r>
          </w:p>
        </w:tc>
        <w:tc>
          <w:tcPr>
            <w:tcW w:w="6810" w:type="dxa"/>
          </w:tcPr>
          <w:p w14:paraId="15B833C2" w14:textId="77777777" w:rsidR="00380B9B" w:rsidRPr="00F9786A" w:rsidRDefault="00380B9B" w:rsidP="00F9786A">
            <w:pPr>
              <w:spacing w:line="276" w:lineRule="auto"/>
              <w:rPr>
                <w:rFonts w:cs="Calibri"/>
                <w:sz w:val="24"/>
                <w:szCs w:val="24"/>
              </w:rPr>
            </w:pPr>
            <w:r w:rsidRPr="00F9786A">
              <w:rPr>
                <w:rFonts w:cs="Calibri"/>
                <w:sz w:val="24"/>
                <w:szCs w:val="24"/>
              </w:rPr>
              <w:t xml:space="preserve">Policy-makers, i.e. regional and national stakeholders in the healthcare sector who are responsible for making decisions related to colorectal cancer prevention. </w:t>
            </w:r>
          </w:p>
          <w:p w14:paraId="56A66826" w14:textId="77777777" w:rsidR="00380B9B" w:rsidRPr="00F9786A" w:rsidRDefault="00380B9B" w:rsidP="00F9786A">
            <w:pPr>
              <w:spacing w:line="276" w:lineRule="auto"/>
              <w:rPr>
                <w:rFonts w:cs="Calibri"/>
                <w:sz w:val="24"/>
                <w:szCs w:val="24"/>
              </w:rPr>
            </w:pPr>
          </w:p>
        </w:tc>
      </w:tr>
      <w:tr w:rsidR="00F9786A" w:rsidRPr="00F9786A" w14:paraId="1CB582E6" w14:textId="77777777" w:rsidTr="00864D27">
        <w:trPr>
          <w:jc w:val="center"/>
        </w:trPr>
        <w:tc>
          <w:tcPr>
            <w:tcW w:w="2547" w:type="dxa"/>
          </w:tcPr>
          <w:p w14:paraId="311B42C4"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development</w:t>
            </w:r>
            <w:r w:rsidRPr="00F9786A">
              <w:rPr>
                <w:rFonts w:cs="Calibri"/>
                <w:b/>
                <w:bCs/>
                <w:sz w:val="24"/>
                <w:szCs w:val="24"/>
                <w:lang w:val="en-GB"/>
              </w:rPr>
              <w:t xml:space="preserve"> </w:t>
            </w:r>
          </w:p>
        </w:tc>
        <w:tc>
          <w:tcPr>
            <w:tcW w:w="6810" w:type="dxa"/>
          </w:tcPr>
          <w:p w14:paraId="7DDD15F7" w14:textId="77777777" w:rsidR="00380B9B" w:rsidRPr="00F9786A" w:rsidRDefault="00380B9B" w:rsidP="00F9786A">
            <w:pPr>
              <w:pStyle w:val="ListParagraph"/>
              <w:numPr>
                <w:ilvl w:val="0"/>
                <w:numId w:val="12"/>
              </w:numPr>
              <w:spacing w:line="276" w:lineRule="auto"/>
              <w:ind w:left="0"/>
              <w:rPr>
                <w:rFonts w:cs="Calibri"/>
                <w:sz w:val="24"/>
                <w:szCs w:val="24"/>
              </w:rPr>
            </w:pPr>
            <w:r w:rsidRPr="00F9786A">
              <w:rPr>
                <w:rFonts w:cs="Calibri"/>
                <w:sz w:val="24"/>
                <w:szCs w:val="24"/>
              </w:rPr>
              <w:t xml:space="preserve">Relevant user requirements (T2.1, T2.2) </w:t>
            </w:r>
          </w:p>
          <w:p w14:paraId="25A0B0D9" w14:textId="77777777" w:rsidR="00380B9B" w:rsidRPr="00F9786A" w:rsidRDefault="00380B9B" w:rsidP="00F9786A">
            <w:pPr>
              <w:pStyle w:val="ListParagraph"/>
              <w:numPr>
                <w:ilvl w:val="0"/>
                <w:numId w:val="12"/>
              </w:numPr>
              <w:spacing w:line="276" w:lineRule="auto"/>
              <w:ind w:left="0"/>
              <w:rPr>
                <w:rFonts w:cs="Calibri"/>
                <w:sz w:val="24"/>
                <w:szCs w:val="24"/>
              </w:rPr>
            </w:pPr>
            <w:r w:rsidRPr="00F9786A">
              <w:rPr>
                <w:rFonts w:cs="Calibri"/>
                <w:sz w:val="24"/>
                <w:szCs w:val="24"/>
                <w:lang w:val="en-GB"/>
              </w:rPr>
              <w:t>Current policy landscape (T2.5)</w:t>
            </w:r>
          </w:p>
          <w:p w14:paraId="20AD4216" w14:textId="77777777" w:rsidR="00380B9B" w:rsidRPr="00F9786A" w:rsidRDefault="00380B9B" w:rsidP="00F9786A">
            <w:pPr>
              <w:pStyle w:val="ListParagraph"/>
              <w:numPr>
                <w:ilvl w:val="0"/>
                <w:numId w:val="12"/>
              </w:numPr>
              <w:spacing w:line="276" w:lineRule="auto"/>
              <w:ind w:left="0"/>
              <w:rPr>
                <w:rFonts w:cs="Calibri"/>
                <w:sz w:val="24"/>
                <w:szCs w:val="24"/>
              </w:rPr>
            </w:pPr>
            <w:r w:rsidRPr="00F9786A">
              <w:rPr>
                <w:rFonts w:cs="Calibri"/>
                <w:sz w:val="24"/>
                <w:szCs w:val="24"/>
              </w:rPr>
              <w:t xml:space="preserve">Data from the mobile app (T4.2) </w:t>
            </w:r>
          </w:p>
          <w:p w14:paraId="31CD03E2"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rPr>
              <w:t xml:space="preserve">Data from </w:t>
            </w:r>
            <w:r w:rsidRPr="00F9786A">
              <w:rPr>
                <w:rFonts w:cs="Calibri"/>
                <w:sz w:val="24"/>
                <w:szCs w:val="24"/>
                <w:lang w:val="en-GB"/>
              </w:rPr>
              <w:t xml:space="preserve">the recommendations developed for clinicians (T4.3) </w:t>
            </w:r>
          </w:p>
          <w:p w14:paraId="211AD04B"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t>Other data sources TBD</w:t>
            </w:r>
          </w:p>
        </w:tc>
      </w:tr>
      <w:tr w:rsidR="00F9786A" w:rsidRPr="00F9786A" w14:paraId="42CC6458" w14:textId="77777777" w:rsidTr="00864D27">
        <w:trPr>
          <w:jc w:val="center"/>
        </w:trPr>
        <w:tc>
          <w:tcPr>
            <w:tcW w:w="2547" w:type="dxa"/>
          </w:tcPr>
          <w:p w14:paraId="7A6B6720" w14:textId="77777777" w:rsidR="00380B9B" w:rsidRPr="00F9786A" w:rsidRDefault="00380B9B" w:rsidP="00F9786A">
            <w:pPr>
              <w:spacing w:line="276" w:lineRule="auto"/>
              <w:rPr>
                <w:rFonts w:cs="Calibri"/>
                <w:b/>
                <w:bCs/>
                <w:sz w:val="24"/>
                <w:szCs w:val="24"/>
                <w:lang w:val="en-GB"/>
              </w:rPr>
            </w:pPr>
            <w:r w:rsidRPr="00F9786A">
              <w:rPr>
                <w:rFonts w:cs="Calibri"/>
                <w:b/>
                <w:bCs/>
                <w:sz w:val="24"/>
                <w:szCs w:val="24"/>
                <w:lang w:val="en-GB"/>
              </w:rPr>
              <w:t xml:space="preserve">Input needed </w:t>
            </w:r>
            <w:r w:rsidRPr="00F9786A">
              <w:rPr>
                <w:rFonts w:cs="Calibri"/>
                <w:b/>
                <w:bCs/>
                <w:sz w:val="24"/>
                <w:szCs w:val="24"/>
                <w:u w:val="single"/>
                <w:lang w:val="en-GB"/>
              </w:rPr>
              <w:t>during deployment</w:t>
            </w:r>
          </w:p>
        </w:tc>
        <w:tc>
          <w:tcPr>
            <w:tcW w:w="6810" w:type="dxa"/>
          </w:tcPr>
          <w:p w14:paraId="056031F6" w14:textId="77777777" w:rsidR="00380B9B" w:rsidRPr="00F9786A" w:rsidRDefault="00380B9B" w:rsidP="00F9786A">
            <w:pPr>
              <w:pStyle w:val="ListParagraph"/>
              <w:numPr>
                <w:ilvl w:val="0"/>
                <w:numId w:val="12"/>
              </w:numPr>
              <w:spacing w:line="276" w:lineRule="auto"/>
              <w:ind w:left="0"/>
              <w:rPr>
                <w:rFonts w:cs="Calibri"/>
                <w:sz w:val="24"/>
                <w:szCs w:val="24"/>
              </w:rPr>
            </w:pPr>
            <w:r w:rsidRPr="00F9786A">
              <w:rPr>
                <w:rFonts w:cs="Calibri"/>
                <w:sz w:val="24"/>
                <w:szCs w:val="24"/>
              </w:rPr>
              <w:t xml:space="preserve">Data from the mobile app (T4.2) </w:t>
            </w:r>
          </w:p>
          <w:p w14:paraId="56695D3E"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rPr>
              <w:t xml:space="preserve">Data from </w:t>
            </w:r>
            <w:r w:rsidRPr="00F9786A">
              <w:rPr>
                <w:rFonts w:cs="Calibri"/>
                <w:sz w:val="24"/>
                <w:szCs w:val="24"/>
                <w:lang w:val="en-GB"/>
              </w:rPr>
              <w:t xml:space="preserve">the recommendations developed for clinicians (T4.3) </w:t>
            </w:r>
          </w:p>
          <w:p w14:paraId="232AFA2D" w14:textId="77777777" w:rsidR="00380B9B" w:rsidRPr="00F9786A" w:rsidRDefault="00380B9B" w:rsidP="00F9786A">
            <w:pPr>
              <w:pStyle w:val="ListParagraph"/>
              <w:numPr>
                <w:ilvl w:val="0"/>
                <w:numId w:val="12"/>
              </w:numPr>
              <w:spacing w:line="276" w:lineRule="auto"/>
              <w:ind w:left="0"/>
              <w:rPr>
                <w:rFonts w:cs="Calibri"/>
                <w:sz w:val="24"/>
                <w:szCs w:val="24"/>
                <w:lang w:val="en-GB"/>
              </w:rPr>
            </w:pPr>
            <w:r w:rsidRPr="00F9786A">
              <w:rPr>
                <w:rFonts w:cs="Calibri"/>
                <w:sz w:val="24"/>
                <w:szCs w:val="24"/>
                <w:lang w:val="en-GB"/>
              </w:rPr>
              <w:lastRenderedPageBreak/>
              <w:t>Other data sources TBD</w:t>
            </w:r>
          </w:p>
        </w:tc>
      </w:tr>
      <w:tr w:rsidR="00F9786A" w:rsidRPr="00F9786A" w14:paraId="38940862" w14:textId="77777777" w:rsidTr="00864D27">
        <w:trPr>
          <w:jc w:val="center"/>
        </w:trPr>
        <w:tc>
          <w:tcPr>
            <w:tcW w:w="2547" w:type="dxa"/>
          </w:tcPr>
          <w:p w14:paraId="36324F33" w14:textId="77777777" w:rsidR="00380B9B" w:rsidRPr="00F9786A" w:rsidRDefault="00380B9B" w:rsidP="00F9786A">
            <w:pPr>
              <w:spacing w:line="276" w:lineRule="auto"/>
              <w:rPr>
                <w:rFonts w:cs="Calibri"/>
                <w:b/>
                <w:sz w:val="24"/>
                <w:szCs w:val="24"/>
                <w:lang w:eastAsia="en-GB"/>
              </w:rPr>
            </w:pPr>
            <w:r w:rsidRPr="00F9786A">
              <w:rPr>
                <w:rFonts w:cs="Calibri"/>
                <w:b/>
                <w:bCs/>
                <w:sz w:val="24"/>
                <w:szCs w:val="24"/>
                <w:lang w:val="en-GB"/>
              </w:rPr>
              <w:lastRenderedPageBreak/>
              <w:t>Generated output</w:t>
            </w:r>
          </w:p>
        </w:tc>
        <w:tc>
          <w:tcPr>
            <w:tcW w:w="6810" w:type="dxa"/>
          </w:tcPr>
          <w:p w14:paraId="43151917" w14:textId="77777777" w:rsidR="00380B9B" w:rsidRPr="00F9786A" w:rsidRDefault="00380B9B" w:rsidP="00F9786A">
            <w:pPr>
              <w:spacing w:line="276" w:lineRule="auto"/>
              <w:rPr>
                <w:rFonts w:cs="Calibri"/>
                <w:sz w:val="24"/>
                <w:szCs w:val="24"/>
              </w:rPr>
            </w:pPr>
            <w:r w:rsidRPr="00F9786A">
              <w:rPr>
                <w:rFonts w:cs="Calibri"/>
                <w:sz w:val="24"/>
                <w:szCs w:val="24"/>
              </w:rPr>
              <w:t xml:space="preserve">The output of the intelligent analytics dashboard will be a set of interactive and customizable visualizations that enable users to explore and </w:t>
            </w:r>
            <w:proofErr w:type="spellStart"/>
            <w:r w:rsidRPr="00F9786A">
              <w:rPr>
                <w:rFonts w:cs="Calibri"/>
                <w:sz w:val="24"/>
                <w:szCs w:val="24"/>
              </w:rPr>
              <w:t>analyze</w:t>
            </w:r>
            <w:proofErr w:type="spellEnd"/>
            <w:r w:rsidRPr="00F9786A">
              <w:rPr>
                <w:rFonts w:cs="Calibri"/>
                <w:sz w:val="24"/>
                <w:szCs w:val="24"/>
              </w:rPr>
              <w:t xml:space="preserve"> data from various sources. The visualizations may include charts, graphs, maps, and tables, among others. The dashboard should also provide text-based summaries of the data and key insights to aid decision-making.</w:t>
            </w:r>
          </w:p>
          <w:p w14:paraId="1B705EB9" w14:textId="77777777" w:rsidR="00380B9B" w:rsidRPr="00F9786A" w:rsidRDefault="00380B9B" w:rsidP="00F9786A">
            <w:pPr>
              <w:spacing w:line="276" w:lineRule="auto"/>
              <w:rPr>
                <w:rFonts w:cs="Calibri"/>
                <w:sz w:val="24"/>
                <w:szCs w:val="24"/>
              </w:rPr>
            </w:pPr>
            <w:r w:rsidRPr="00F9786A">
              <w:rPr>
                <w:rFonts w:cs="Calibri"/>
                <w:sz w:val="24"/>
                <w:szCs w:val="24"/>
              </w:rPr>
              <w:t>Specifically, the output of the intelligent analytics dashboard may include:</w:t>
            </w:r>
          </w:p>
          <w:p w14:paraId="40EEB11B" w14:textId="77777777" w:rsidR="00380B9B" w:rsidRPr="00F9786A" w:rsidRDefault="00380B9B" w:rsidP="00F9786A">
            <w:pPr>
              <w:numPr>
                <w:ilvl w:val="0"/>
                <w:numId w:val="31"/>
              </w:numPr>
              <w:spacing w:line="276" w:lineRule="auto"/>
              <w:ind w:left="0"/>
              <w:rPr>
                <w:rFonts w:cs="Calibri"/>
                <w:sz w:val="24"/>
                <w:szCs w:val="24"/>
              </w:rPr>
            </w:pPr>
            <w:r w:rsidRPr="00F9786A">
              <w:rPr>
                <w:rFonts w:cs="Calibri"/>
                <w:sz w:val="24"/>
                <w:szCs w:val="24"/>
              </w:rPr>
              <w:t xml:space="preserve">Interactive charts and graphs in various formats, such as bar charts, line charts, pie charts, scatter plots, heat maps, and tree maps. </w:t>
            </w:r>
          </w:p>
          <w:p w14:paraId="200D20BE" w14:textId="77777777" w:rsidR="00380B9B" w:rsidRPr="00F9786A" w:rsidRDefault="00380B9B" w:rsidP="00F9786A">
            <w:pPr>
              <w:numPr>
                <w:ilvl w:val="0"/>
                <w:numId w:val="31"/>
              </w:numPr>
              <w:spacing w:line="276" w:lineRule="auto"/>
              <w:ind w:left="0"/>
              <w:rPr>
                <w:rFonts w:cs="Calibri"/>
                <w:sz w:val="24"/>
                <w:szCs w:val="24"/>
              </w:rPr>
            </w:pPr>
            <w:r w:rsidRPr="00F9786A">
              <w:rPr>
                <w:rFonts w:cs="Calibri"/>
                <w:sz w:val="24"/>
                <w:szCs w:val="24"/>
              </w:rPr>
              <w:t>Tables and spreadsheets in common file formats, such as CSV or Excel, to enable users to export data for further analysis.</w:t>
            </w:r>
          </w:p>
          <w:p w14:paraId="32ADDAE3" w14:textId="77777777" w:rsidR="00380B9B" w:rsidRPr="00F9786A" w:rsidRDefault="00380B9B" w:rsidP="00F9786A">
            <w:pPr>
              <w:numPr>
                <w:ilvl w:val="0"/>
                <w:numId w:val="31"/>
              </w:numPr>
              <w:spacing w:line="276" w:lineRule="auto"/>
              <w:ind w:left="0"/>
              <w:rPr>
                <w:rFonts w:cs="Calibri"/>
                <w:sz w:val="24"/>
                <w:szCs w:val="24"/>
              </w:rPr>
            </w:pPr>
            <w:r w:rsidRPr="00F9786A">
              <w:rPr>
                <w:rFonts w:cs="Calibri"/>
                <w:sz w:val="24"/>
                <w:szCs w:val="24"/>
              </w:rPr>
              <w:t>Reports and dashboards in PDF or other document formats to allow users to share insights and findings with others.</w:t>
            </w:r>
          </w:p>
          <w:p w14:paraId="52B30357" w14:textId="77777777" w:rsidR="00380B9B" w:rsidRPr="00F9786A" w:rsidRDefault="00380B9B" w:rsidP="00F9786A">
            <w:pPr>
              <w:spacing w:line="276" w:lineRule="auto"/>
              <w:rPr>
                <w:rFonts w:cs="Calibri"/>
                <w:sz w:val="24"/>
                <w:szCs w:val="24"/>
              </w:rPr>
            </w:pPr>
          </w:p>
        </w:tc>
      </w:tr>
      <w:tr w:rsidR="00F9786A" w:rsidRPr="00F9786A" w14:paraId="3622758B" w14:textId="77777777" w:rsidTr="00864D27">
        <w:trPr>
          <w:jc w:val="center"/>
        </w:trPr>
        <w:tc>
          <w:tcPr>
            <w:tcW w:w="2547" w:type="dxa"/>
          </w:tcPr>
          <w:p w14:paraId="22126109" w14:textId="77777777" w:rsidR="00380B9B" w:rsidRPr="00F9786A" w:rsidRDefault="00380B9B" w:rsidP="00F9786A">
            <w:pPr>
              <w:spacing w:line="276" w:lineRule="auto"/>
              <w:rPr>
                <w:rFonts w:cs="Calibri"/>
                <w:sz w:val="24"/>
                <w:szCs w:val="24"/>
                <w:lang w:eastAsia="en-GB"/>
              </w:rPr>
            </w:pPr>
            <w:r w:rsidRPr="00F9786A">
              <w:rPr>
                <w:rFonts w:cs="Calibri"/>
                <w:b/>
                <w:bCs/>
                <w:sz w:val="24"/>
                <w:szCs w:val="24"/>
                <w:lang w:val="en-GB"/>
              </w:rPr>
              <w:t>Will the tool be part of the ONCODIR pilots (LIPs)</w:t>
            </w:r>
          </w:p>
        </w:tc>
        <w:tc>
          <w:tcPr>
            <w:tcW w:w="6810" w:type="dxa"/>
          </w:tcPr>
          <w:p w14:paraId="36214A0C" w14:textId="77777777" w:rsidR="00380B9B" w:rsidRPr="00F9786A" w:rsidRDefault="00380B9B" w:rsidP="00F9786A">
            <w:pPr>
              <w:spacing w:line="276" w:lineRule="auto"/>
              <w:rPr>
                <w:rFonts w:cs="Calibri"/>
                <w:sz w:val="24"/>
                <w:szCs w:val="24"/>
              </w:rPr>
            </w:pPr>
            <w:r w:rsidRPr="00F9786A">
              <w:rPr>
                <w:rFonts w:cs="Calibri"/>
                <w:sz w:val="24"/>
                <w:szCs w:val="24"/>
              </w:rPr>
              <w:t xml:space="preserve">YES </w:t>
            </w:r>
          </w:p>
        </w:tc>
      </w:tr>
      <w:tr w:rsidR="00F9786A" w:rsidRPr="00F9786A" w14:paraId="5010BA1B" w14:textId="77777777" w:rsidTr="00864D27">
        <w:trPr>
          <w:jc w:val="center"/>
        </w:trPr>
        <w:tc>
          <w:tcPr>
            <w:tcW w:w="2547" w:type="dxa"/>
          </w:tcPr>
          <w:p w14:paraId="63041E66" w14:textId="77777777" w:rsidR="00380B9B" w:rsidRPr="00F9786A" w:rsidRDefault="00380B9B" w:rsidP="00F9786A">
            <w:pPr>
              <w:spacing w:line="276" w:lineRule="auto"/>
              <w:rPr>
                <w:rFonts w:cs="Calibri"/>
                <w:b/>
                <w:bCs/>
                <w:sz w:val="24"/>
                <w:szCs w:val="24"/>
                <w:lang w:eastAsia="en-GB"/>
              </w:rPr>
            </w:pPr>
            <w:r w:rsidRPr="00F9786A">
              <w:rPr>
                <w:rFonts w:cs="Calibri"/>
                <w:b/>
                <w:bCs/>
                <w:sz w:val="24"/>
                <w:szCs w:val="24"/>
                <w:lang w:eastAsia="en-GB"/>
              </w:rPr>
              <w:t>Current plan</w:t>
            </w:r>
          </w:p>
        </w:tc>
        <w:tc>
          <w:tcPr>
            <w:tcW w:w="6810" w:type="dxa"/>
          </w:tcPr>
          <w:p w14:paraId="300F2525" w14:textId="77777777" w:rsidR="00380B9B" w:rsidRPr="00F9786A" w:rsidRDefault="00380B9B" w:rsidP="00F9786A">
            <w:pPr>
              <w:spacing w:line="276" w:lineRule="auto"/>
              <w:rPr>
                <w:rFonts w:cs="Calibri"/>
                <w:sz w:val="24"/>
                <w:szCs w:val="24"/>
              </w:rPr>
            </w:pPr>
            <w:r w:rsidRPr="00F9786A">
              <w:rPr>
                <w:rFonts w:cs="Calibri"/>
                <w:sz w:val="24"/>
                <w:szCs w:val="24"/>
              </w:rPr>
              <w:t>We need at least some relevant user requirements and info from policy mapping to be able to start</w:t>
            </w:r>
          </w:p>
        </w:tc>
      </w:tr>
    </w:tbl>
    <w:p w14:paraId="332BDEC4" w14:textId="77777777" w:rsidR="00380B9B" w:rsidRPr="00F9786A" w:rsidRDefault="00380B9B" w:rsidP="00F9786A"/>
    <w:sectPr w:rsidR="00380B9B" w:rsidRPr="00F9786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091A1" w14:textId="77777777" w:rsidR="00F9786A" w:rsidRDefault="00F9786A" w:rsidP="00380B9B">
      <w:pPr>
        <w:spacing w:after="0" w:line="240" w:lineRule="auto"/>
      </w:pPr>
      <w:r>
        <w:separator/>
      </w:r>
    </w:p>
  </w:endnote>
  <w:endnote w:type="continuationSeparator" w:id="0">
    <w:p w14:paraId="5CC32811" w14:textId="77777777" w:rsidR="00F9786A" w:rsidRDefault="00F9786A" w:rsidP="00380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4000ACFF" w:usb2="00000001" w:usb3="00000000" w:csb0="000001FF" w:csb1="00000000"/>
  </w:font>
  <w:font w:name="Arial">
    <w:panose1 w:val="020B0604020202020204"/>
    <w:charset w:val="A1"/>
    <w:family w:val="swiss"/>
    <w:pitch w:val="variable"/>
    <w:sig w:usb0="E0002AFF" w:usb1="C0007843" w:usb2="00000009" w:usb3="00000000" w:csb0="000001FF" w:csb1="00000000"/>
  </w:font>
  <w:font w:name="Noto Sans Symbols">
    <w:altName w:val="Calibri"/>
    <w:charset w:val="00"/>
    <w:family w:val="auto"/>
    <w:pitch w:val="default"/>
  </w:font>
  <w:font w:name="TT Norms Bold">
    <w:altName w:val="Calibri"/>
    <w:panose1 w:val="00000000000000000000"/>
    <w:charset w:val="00"/>
    <w:family w:val="roman"/>
    <w:notTrueType/>
    <w:pitch w:val="default"/>
  </w:font>
  <w:font w:name="Calibri Light">
    <w:panose1 w:val="020F0302020204030204"/>
    <w:charset w:val="A1"/>
    <w:family w:val="swiss"/>
    <w:pitch w:val="variable"/>
    <w:sig w:usb0="A0002AEF" w:usb1="4000207B" w:usb2="00000000" w:usb3="00000000" w:csb0="000001FF" w:csb1="00000000"/>
  </w:font>
  <w:font w:name="Roboto">
    <w:altName w:val="Arial"/>
    <w:charset w:val="00"/>
    <w:family w:val="auto"/>
    <w:pitch w:val="default"/>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55AF" w14:textId="77777777" w:rsidR="00F9786A" w:rsidRDefault="00F9786A"/>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
      <w:gridCol w:w="6621"/>
    </w:tblGrid>
    <w:tr w:rsidR="00F9786A" w14:paraId="061A1AA3" w14:textId="77777777" w:rsidTr="00F9786A">
      <w:trPr>
        <w:trHeight w:val="439"/>
        <w:jc w:val="center"/>
      </w:trPr>
      <w:tc>
        <w:tcPr>
          <w:tcW w:w="876" w:type="dxa"/>
        </w:tcPr>
        <w:p w14:paraId="7BE1038C" w14:textId="77777777" w:rsidR="00F9786A" w:rsidRDefault="00F9786A" w:rsidP="00380B9B">
          <w:pPr>
            <w:jc w:val="center"/>
            <w:rPr>
              <w:sz w:val="16"/>
              <w:lang w:val="en-US"/>
            </w:rPr>
          </w:pPr>
          <w:r w:rsidRPr="003F208F">
            <w:rPr>
              <w:noProof/>
            </w:rPr>
            <w:drawing>
              <wp:inline distT="0" distB="0" distL="0" distR="0" wp14:anchorId="43FF5689" wp14:editId="35A7AEBF">
                <wp:extent cx="411633" cy="274315"/>
                <wp:effectExtent l="0" t="0" r="7620" b="0"/>
                <wp:docPr id="3" name="Picture 2" descr="upload.wikimedia.org/wikipedia/commons/thum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descr="upload.wikimedia.org/wikipedia/commons/thumb/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1633" cy="27431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21" w:type="dxa"/>
        </w:tcPr>
        <w:p w14:paraId="0251FE0F" w14:textId="77777777" w:rsidR="00F9786A" w:rsidRPr="00266890" w:rsidRDefault="00F9786A" w:rsidP="00380B9B">
          <w:pPr>
            <w:rPr>
              <w:sz w:val="16"/>
              <w:lang w:val="en-US"/>
            </w:rPr>
          </w:pPr>
          <w:r w:rsidRPr="00266890">
            <w:rPr>
              <w:sz w:val="16"/>
              <w:lang w:val="en-GB"/>
            </w:rPr>
            <w:t>This project has received funding from the European Union’s Horizon Framework Programme</w:t>
          </w:r>
        </w:p>
        <w:p w14:paraId="1E8C4404" w14:textId="77777777" w:rsidR="00F9786A" w:rsidRDefault="00F9786A" w:rsidP="00380B9B">
          <w:pPr>
            <w:rPr>
              <w:sz w:val="16"/>
              <w:lang w:val="en-US"/>
            </w:rPr>
          </w:pPr>
          <w:r w:rsidRPr="00266890">
            <w:rPr>
              <w:sz w:val="16"/>
              <w:lang w:val="en-GB"/>
            </w:rPr>
            <w:t>(</w:t>
          </w:r>
          <w:proofErr w:type="gramStart"/>
          <w:r w:rsidRPr="00266890">
            <w:rPr>
              <w:sz w:val="16"/>
              <w:lang w:val="en-GB"/>
            </w:rPr>
            <w:t>HORIZON)  research</w:t>
          </w:r>
          <w:proofErr w:type="gramEnd"/>
          <w:r w:rsidRPr="00266890">
            <w:rPr>
              <w:sz w:val="16"/>
              <w:lang w:val="en-GB"/>
            </w:rPr>
            <w:t xml:space="preserve"> and innovation programme under grant agreement No 101104777.</w:t>
          </w:r>
        </w:p>
      </w:tc>
    </w:tr>
  </w:tbl>
  <w:p w14:paraId="327C86C7" w14:textId="77777777" w:rsidR="00F9786A" w:rsidRDefault="00F9786A" w:rsidP="00380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6FA5B" w14:textId="77777777" w:rsidR="00F9786A" w:rsidRDefault="00F9786A" w:rsidP="00380B9B">
      <w:pPr>
        <w:spacing w:after="0" w:line="240" w:lineRule="auto"/>
      </w:pPr>
      <w:r>
        <w:separator/>
      </w:r>
    </w:p>
  </w:footnote>
  <w:footnote w:type="continuationSeparator" w:id="0">
    <w:p w14:paraId="1FD36213" w14:textId="77777777" w:rsidR="00F9786A" w:rsidRDefault="00F9786A" w:rsidP="00380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82DDA" w14:textId="25DEBE14" w:rsidR="00F9786A" w:rsidRDefault="00F9786A" w:rsidP="00380B9B">
    <w:pPr>
      <w:pStyle w:val="Header"/>
      <w:jc w:val="center"/>
    </w:pPr>
    <w:r>
      <w:rPr>
        <w:rFonts w:asciiTheme="majorHAnsi" w:eastAsiaTheme="majorEastAsia" w:hAnsiTheme="majorHAnsi" w:cstheme="majorBidi"/>
        <w:noProof/>
        <w:sz w:val="72"/>
        <w:szCs w:val="72"/>
      </w:rPr>
      <w:drawing>
        <wp:inline distT="0" distB="0" distL="0" distR="0" wp14:anchorId="611F62C3" wp14:editId="0C1CB2AD">
          <wp:extent cx="1682496" cy="26534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ncodir-logo-_1200x190_.png"/>
                  <pic:cNvPicPr/>
                </pic:nvPicPr>
                <pic:blipFill>
                  <a:blip r:embed="rId1">
                    <a:extLst>
                      <a:ext uri="{28A0092B-C50C-407E-A947-70E740481C1C}">
                        <a14:useLocalDpi xmlns:a14="http://schemas.microsoft.com/office/drawing/2010/main" val="0"/>
                      </a:ext>
                    </a:extLst>
                  </a:blip>
                  <a:stretch>
                    <a:fillRect/>
                  </a:stretch>
                </pic:blipFill>
                <pic:spPr>
                  <a:xfrm>
                    <a:off x="0" y="0"/>
                    <a:ext cx="1815027" cy="286241"/>
                  </a:xfrm>
                  <a:prstGeom prst="rect">
                    <a:avLst/>
                  </a:prstGeom>
                </pic:spPr>
              </pic:pic>
            </a:graphicData>
          </a:graphic>
        </wp:inline>
      </w:drawing>
    </w:r>
  </w:p>
  <w:p w14:paraId="6D2ED849" w14:textId="77777777" w:rsidR="007C5345" w:rsidRDefault="007C5345" w:rsidP="00380B9B">
    <w:pPr>
      <w:pStyle w:val="Header"/>
      <w:jc w:val="center"/>
    </w:pPr>
  </w:p>
  <w:p w14:paraId="124403BA" w14:textId="77777777" w:rsidR="00F9786A" w:rsidRPr="00380B9B" w:rsidRDefault="00F9786A" w:rsidP="00380B9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7495"/>
    <w:multiLevelType w:val="hybridMultilevel"/>
    <w:tmpl w:val="CE147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1846"/>
    <w:multiLevelType w:val="hybridMultilevel"/>
    <w:tmpl w:val="E710D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23025"/>
    <w:multiLevelType w:val="hybridMultilevel"/>
    <w:tmpl w:val="88024F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F80FFD"/>
    <w:multiLevelType w:val="hybridMultilevel"/>
    <w:tmpl w:val="043A968C"/>
    <w:lvl w:ilvl="0" w:tplc="085C0728">
      <w:start w:val="2"/>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06BA53AA">
      <w:numFmt w:val="bullet"/>
      <w:lvlText w:val="•"/>
      <w:lvlJc w:val="left"/>
      <w:pPr>
        <w:ind w:left="1385" w:hanging="360"/>
      </w:pPr>
      <w:rPr>
        <w:rFonts w:hint="default"/>
        <w:lang w:val="en-US" w:eastAsia="en-US" w:bidi="ar-SA"/>
      </w:rPr>
    </w:lvl>
    <w:lvl w:ilvl="2" w:tplc="28FE26D0">
      <w:numFmt w:val="bullet"/>
      <w:lvlText w:val="•"/>
      <w:lvlJc w:val="left"/>
      <w:pPr>
        <w:ind w:left="1950" w:hanging="360"/>
      </w:pPr>
      <w:rPr>
        <w:rFonts w:hint="default"/>
        <w:lang w:val="en-US" w:eastAsia="en-US" w:bidi="ar-SA"/>
      </w:rPr>
    </w:lvl>
    <w:lvl w:ilvl="3" w:tplc="4B40572A">
      <w:numFmt w:val="bullet"/>
      <w:lvlText w:val="•"/>
      <w:lvlJc w:val="left"/>
      <w:pPr>
        <w:ind w:left="2516" w:hanging="360"/>
      </w:pPr>
      <w:rPr>
        <w:rFonts w:hint="default"/>
        <w:lang w:val="en-US" w:eastAsia="en-US" w:bidi="ar-SA"/>
      </w:rPr>
    </w:lvl>
    <w:lvl w:ilvl="4" w:tplc="8144A0C2">
      <w:numFmt w:val="bullet"/>
      <w:lvlText w:val="•"/>
      <w:lvlJc w:val="left"/>
      <w:pPr>
        <w:ind w:left="3081" w:hanging="360"/>
      </w:pPr>
      <w:rPr>
        <w:rFonts w:hint="default"/>
        <w:lang w:val="en-US" w:eastAsia="en-US" w:bidi="ar-SA"/>
      </w:rPr>
    </w:lvl>
    <w:lvl w:ilvl="5" w:tplc="C3F65702">
      <w:numFmt w:val="bullet"/>
      <w:lvlText w:val="•"/>
      <w:lvlJc w:val="left"/>
      <w:pPr>
        <w:ind w:left="3647" w:hanging="360"/>
      </w:pPr>
      <w:rPr>
        <w:rFonts w:hint="default"/>
        <w:lang w:val="en-US" w:eastAsia="en-US" w:bidi="ar-SA"/>
      </w:rPr>
    </w:lvl>
    <w:lvl w:ilvl="6" w:tplc="4A3EA4A8">
      <w:numFmt w:val="bullet"/>
      <w:lvlText w:val="•"/>
      <w:lvlJc w:val="left"/>
      <w:pPr>
        <w:ind w:left="4212" w:hanging="360"/>
      </w:pPr>
      <w:rPr>
        <w:rFonts w:hint="default"/>
        <w:lang w:val="en-US" w:eastAsia="en-US" w:bidi="ar-SA"/>
      </w:rPr>
    </w:lvl>
    <w:lvl w:ilvl="7" w:tplc="41782168">
      <w:numFmt w:val="bullet"/>
      <w:lvlText w:val="•"/>
      <w:lvlJc w:val="left"/>
      <w:pPr>
        <w:ind w:left="4777" w:hanging="360"/>
      </w:pPr>
      <w:rPr>
        <w:rFonts w:hint="default"/>
        <w:lang w:val="en-US" w:eastAsia="en-US" w:bidi="ar-SA"/>
      </w:rPr>
    </w:lvl>
    <w:lvl w:ilvl="8" w:tplc="04DCAD9E">
      <w:numFmt w:val="bullet"/>
      <w:lvlText w:val="•"/>
      <w:lvlJc w:val="left"/>
      <w:pPr>
        <w:ind w:left="5343" w:hanging="360"/>
      </w:pPr>
      <w:rPr>
        <w:rFonts w:hint="default"/>
        <w:lang w:val="en-US" w:eastAsia="en-US" w:bidi="ar-SA"/>
      </w:rPr>
    </w:lvl>
  </w:abstractNum>
  <w:abstractNum w:abstractNumId="4" w15:restartNumberingAfterBreak="0">
    <w:nsid w:val="0E8523CD"/>
    <w:multiLevelType w:val="hybridMultilevel"/>
    <w:tmpl w:val="6D8C1FAC"/>
    <w:lvl w:ilvl="0" w:tplc="77F43776">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F1167196">
      <w:numFmt w:val="bullet"/>
      <w:lvlText w:val="•"/>
      <w:lvlJc w:val="left"/>
      <w:pPr>
        <w:ind w:left="1385" w:hanging="360"/>
      </w:pPr>
      <w:rPr>
        <w:rFonts w:hint="default"/>
        <w:lang w:val="en-US" w:eastAsia="en-US" w:bidi="ar-SA"/>
      </w:rPr>
    </w:lvl>
    <w:lvl w:ilvl="2" w:tplc="266C50A4">
      <w:numFmt w:val="bullet"/>
      <w:lvlText w:val="•"/>
      <w:lvlJc w:val="left"/>
      <w:pPr>
        <w:ind w:left="1950" w:hanging="360"/>
      </w:pPr>
      <w:rPr>
        <w:rFonts w:hint="default"/>
        <w:lang w:val="en-US" w:eastAsia="en-US" w:bidi="ar-SA"/>
      </w:rPr>
    </w:lvl>
    <w:lvl w:ilvl="3" w:tplc="16EE23BA">
      <w:numFmt w:val="bullet"/>
      <w:lvlText w:val="•"/>
      <w:lvlJc w:val="left"/>
      <w:pPr>
        <w:ind w:left="2516" w:hanging="360"/>
      </w:pPr>
      <w:rPr>
        <w:rFonts w:hint="default"/>
        <w:lang w:val="en-US" w:eastAsia="en-US" w:bidi="ar-SA"/>
      </w:rPr>
    </w:lvl>
    <w:lvl w:ilvl="4" w:tplc="E020D9AE">
      <w:numFmt w:val="bullet"/>
      <w:lvlText w:val="•"/>
      <w:lvlJc w:val="left"/>
      <w:pPr>
        <w:ind w:left="3081" w:hanging="360"/>
      </w:pPr>
      <w:rPr>
        <w:rFonts w:hint="default"/>
        <w:lang w:val="en-US" w:eastAsia="en-US" w:bidi="ar-SA"/>
      </w:rPr>
    </w:lvl>
    <w:lvl w:ilvl="5" w:tplc="66203180">
      <w:numFmt w:val="bullet"/>
      <w:lvlText w:val="•"/>
      <w:lvlJc w:val="left"/>
      <w:pPr>
        <w:ind w:left="3647" w:hanging="360"/>
      </w:pPr>
      <w:rPr>
        <w:rFonts w:hint="default"/>
        <w:lang w:val="en-US" w:eastAsia="en-US" w:bidi="ar-SA"/>
      </w:rPr>
    </w:lvl>
    <w:lvl w:ilvl="6" w:tplc="7EA647F2">
      <w:numFmt w:val="bullet"/>
      <w:lvlText w:val="•"/>
      <w:lvlJc w:val="left"/>
      <w:pPr>
        <w:ind w:left="4212" w:hanging="360"/>
      </w:pPr>
      <w:rPr>
        <w:rFonts w:hint="default"/>
        <w:lang w:val="en-US" w:eastAsia="en-US" w:bidi="ar-SA"/>
      </w:rPr>
    </w:lvl>
    <w:lvl w:ilvl="7" w:tplc="95C8AD60">
      <w:numFmt w:val="bullet"/>
      <w:lvlText w:val="•"/>
      <w:lvlJc w:val="left"/>
      <w:pPr>
        <w:ind w:left="4777" w:hanging="360"/>
      </w:pPr>
      <w:rPr>
        <w:rFonts w:hint="default"/>
        <w:lang w:val="en-US" w:eastAsia="en-US" w:bidi="ar-SA"/>
      </w:rPr>
    </w:lvl>
    <w:lvl w:ilvl="8" w:tplc="E848D624">
      <w:numFmt w:val="bullet"/>
      <w:lvlText w:val="•"/>
      <w:lvlJc w:val="left"/>
      <w:pPr>
        <w:ind w:left="5343" w:hanging="360"/>
      </w:pPr>
      <w:rPr>
        <w:rFonts w:hint="default"/>
        <w:lang w:val="en-US" w:eastAsia="en-US" w:bidi="ar-SA"/>
      </w:rPr>
    </w:lvl>
  </w:abstractNum>
  <w:abstractNum w:abstractNumId="5" w15:restartNumberingAfterBreak="0">
    <w:nsid w:val="10AE1DA4"/>
    <w:multiLevelType w:val="hybridMultilevel"/>
    <w:tmpl w:val="BBAC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01C51"/>
    <w:multiLevelType w:val="hybridMultilevel"/>
    <w:tmpl w:val="2D78C77E"/>
    <w:lvl w:ilvl="0" w:tplc="C9EAB39E">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5E1E1860">
      <w:numFmt w:val="bullet"/>
      <w:lvlText w:val="•"/>
      <w:lvlJc w:val="left"/>
      <w:pPr>
        <w:ind w:left="1385" w:hanging="360"/>
      </w:pPr>
      <w:rPr>
        <w:rFonts w:hint="default"/>
        <w:lang w:val="en-US" w:eastAsia="en-US" w:bidi="ar-SA"/>
      </w:rPr>
    </w:lvl>
    <w:lvl w:ilvl="2" w:tplc="6C044BA4">
      <w:numFmt w:val="bullet"/>
      <w:lvlText w:val="•"/>
      <w:lvlJc w:val="left"/>
      <w:pPr>
        <w:ind w:left="1950" w:hanging="360"/>
      </w:pPr>
      <w:rPr>
        <w:rFonts w:hint="default"/>
        <w:lang w:val="en-US" w:eastAsia="en-US" w:bidi="ar-SA"/>
      </w:rPr>
    </w:lvl>
    <w:lvl w:ilvl="3" w:tplc="258E1E88">
      <w:numFmt w:val="bullet"/>
      <w:lvlText w:val="•"/>
      <w:lvlJc w:val="left"/>
      <w:pPr>
        <w:ind w:left="2516" w:hanging="360"/>
      </w:pPr>
      <w:rPr>
        <w:rFonts w:hint="default"/>
        <w:lang w:val="en-US" w:eastAsia="en-US" w:bidi="ar-SA"/>
      </w:rPr>
    </w:lvl>
    <w:lvl w:ilvl="4" w:tplc="C13C91A4">
      <w:numFmt w:val="bullet"/>
      <w:lvlText w:val="•"/>
      <w:lvlJc w:val="left"/>
      <w:pPr>
        <w:ind w:left="3081" w:hanging="360"/>
      </w:pPr>
      <w:rPr>
        <w:rFonts w:hint="default"/>
        <w:lang w:val="en-US" w:eastAsia="en-US" w:bidi="ar-SA"/>
      </w:rPr>
    </w:lvl>
    <w:lvl w:ilvl="5" w:tplc="BA085CC8">
      <w:numFmt w:val="bullet"/>
      <w:lvlText w:val="•"/>
      <w:lvlJc w:val="left"/>
      <w:pPr>
        <w:ind w:left="3647" w:hanging="360"/>
      </w:pPr>
      <w:rPr>
        <w:rFonts w:hint="default"/>
        <w:lang w:val="en-US" w:eastAsia="en-US" w:bidi="ar-SA"/>
      </w:rPr>
    </w:lvl>
    <w:lvl w:ilvl="6" w:tplc="D2F6E506">
      <w:numFmt w:val="bullet"/>
      <w:lvlText w:val="•"/>
      <w:lvlJc w:val="left"/>
      <w:pPr>
        <w:ind w:left="4212" w:hanging="360"/>
      </w:pPr>
      <w:rPr>
        <w:rFonts w:hint="default"/>
        <w:lang w:val="en-US" w:eastAsia="en-US" w:bidi="ar-SA"/>
      </w:rPr>
    </w:lvl>
    <w:lvl w:ilvl="7" w:tplc="CA2ECE02">
      <w:numFmt w:val="bullet"/>
      <w:lvlText w:val="•"/>
      <w:lvlJc w:val="left"/>
      <w:pPr>
        <w:ind w:left="4777" w:hanging="360"/>
      </w:pPr>
      <w:rPr>
        <w:rFonts w:hint="default"/>
        <w:lang w:val="en-US" w:eastAsia="en-US" w:bidi="ar-SA"/>
      </w:rPr>
    </w:lvl>
    <w:lvl w:ilvl="8" w:tplc="9FC4B804">
      <w:numFmt w:val="bullet"/>
      <w:lvlText w:val="•"/>
      <w:lvlJc w:val="left"/>
      <w:pPr>
        <w:ind w:left="5343" w:hanging="360"/>
      </w:pPr>
      <w:rPr>
        <w:rFonts w:hint="default"/>
        <w:lang w:val="en-US" w:eastAsia="en-US" w:bidi="ar-SA"/>
      </w:rPr>
    </w:lvl>
  </w:abstractNum>
  <w:abstractNum w:abstractNumId="7" w15:restartNumberingAfterBreak="0">
    <w:nsid w:val="16D80A78"/>
    <w:multiLevelType w:val="hybridMultilevel"/>
    <w:tmpl w:val="A02E87E2"/>
    <w:lvl w:ilvl="0" w:tplc="853E3B00">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D6643F62">
      <w:numFmt w:val="bullet"/>
      <w:lvlText w:val="•"/>
      <w:lvlJc w:val="left"/>
      <w:pPr>
        <w:ind w:left="1385" w:hanging="360"/>
      </w:pPr>
      <w:rPr>
        <w:rFonts w:hint="default"/>
        <w:lang w:val="en-US" w:eastAsia="en-US" w:bidi="ar-SA"/>
      </w:rPr>
    </w:lvl>
    <w:lvl w:ilvl="2" w:tplc="0E4E2D70">
      <w:numFmt w:val="bullet"/>
      <w:lvlText w:val="•"/>
      <w:lvlJc w:val="left"/>
      <w:pPr>
        <w:ind w:left="1950" w:hanging="360"/>
      </w:pPr>
      <w:rPr>
        <w:rFonts w:hint="default"/>
        <w:lang w:val="en-US" w:eastAsia="en-US" w:bidi="ar-SA"/>
      </w:rPr>
    </w:lvl>
    <w:lvl w:ilvl="3" w:tplc="8738DD4E">
      <w:numFmt w:val="bullet"/>
      <w:lvlText w:val="•"/>
      <w:lvlJc w:val="left"/>
      <w:pPr>
        <w:ind w:left="2516" w:hanging="360"/>
      </w:pPr>
      <w:rPr>
        <w:rFonts w:hint="default"/>
        <w:lang w:val="en-US" w:eastAsia="en-US" w:bidi="ar-SA"/>
      </w:rPr>
    </w:lvl>
    <w:lvl w:ilvl="4" w:tplc="A94EB54A">
      <w:numFmt w:val="bullet"/>
      <w:lvlText w:val="•"/>
      <w:lvlJc w:val="left"/>
      <w:pPr>
        <w:ind w:left="3081" w:hanging="360"/>
      </w:pPr>
      <w:rPr>
        <w:rFonts w:hint="default"/>
        <w:lang w:val="en-US" w:eastAsia="en-US" w:bidi="ar-SA"/>
      </w:rPr>
    </w:lvl>
    <w:lvl w:ilvl="5" w:tplc="5568D2E6">
      <w:numFmt w:val="bullet"/>
      <w:lvlText w:val="•"/>
      <w:lvlJc w:val="left"/>
      <w:pPr>
        <w:ind w:left="3647" w:hanging="360"/>
      </w:pPr>
      <w:rPr>
        <w:rFonts w:hint="default"/>
        <w:lang w:val="en-US" w:eastAsia="en-US" w:bidi="ar-SA"/>
      </w:rPr>
    </w:lvl>
    <w:lvl w:ilvl="6" w:tplc="5DF4AC00">
      <w:numFmt w:val="bullet"/>
      <w:lvlText w:val="•"/>
      <w:lvlJc w:val="left"/>
      <w:pPr>
        <w:ind w:left="4212" w:hanging="360"/>
      </w:pPr>
      <w:rPr>
        <w:rFonts w:hint="default"/>
        <w:lang w:val="en-US" w:eastAsia="en-US" w:bidi="ar-SA"/>
      </w:rPr>
    </w:lvl>
    <w:lvl w:ilvl="7" w:tplc="0BD2BA64">
      <w:numFmt w:val="bullet"/>
      <w:lvlText w:val="•"/>
      <w:lvlJc w:val="left"/>
      <w:pPr>
        <w:ind w:left="4777" w:hanging="360"/>
      </w:pPr>
      <w:rPr>
        <w:rFonts w:hint="default"/>
        <w:lang w:val="en-US" w:eastAsia="en-US" w:bidi="ar-SA"/>
      </w:rPr>
    </w:lvl>
    <w:lvl w:ilvl="8" w:tplc="19FA059A">
      <w:numFmt w:val="bullet"/>
      <w:lvlText w:val="•"/>
      <w:lvlJc w:val="left"/>
      <w:pPr>
        <w:ind w:left="5343" w:hanging="360"/>
      </w:pPr>
      <w:rPr>
        <w:rFonts w:hint="default"/>
        <w:lang w:val="en-US" w:eastAsia="en-US" w:bidi="ar-SA"/>
      </w:rPr>
    </w:lvl>
  </w:abstractNum>
  <w:abstractNum w:abstractNumId="8" w15:restartNumberingAfterBreak="0">
    <w:nsid w:val="183552D0"/>
    <w:multiLevelType w:val="hybridMultilevel"/>
    <w:tmpl w:val="61160854"/>
    <w:lvl w:ilvl="0" w:tplc="FBEE7B3A">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FA54EEB2">
      <w:numFmt w:val="bullet"/>
      <w:lvlText w:val="•"/>
      <w:lvlJc w:val="left"/>
      <w:pPr>
        <w:ind w:left="1385" w:hanging="360"/>
      </w:pPr>
      <w:rPr>
        <w:rFonts w:hint="default"/>
        <w:lang w:val="en-US" w:eastAsia="en-US" w:bidi="ar-SA"/>
      </w:rPr>
    </w:lvl>
    <w:lvl w:ilvl="2" w:tplc="A96C3B42">
      <w:numFmt w:val="bullet"/>
      <w:lvlText w:val="•"/>
      <w:lvlJc w:val="left"/>
      <w:pPr>
        <w:ind w:left="1950" w:hanging="360"/>
      </w:pPr>
      <w:rPr>
        <w:rFonts w:hint="default"/>
        <w:lang w:val="en-US" w:eastAsia="en-US" w:bidi="ar-SA"/>
      </w:rPr>
    </w:lvl>
    <w:lvl w:ilvl="3" w:tplc="CDE8C242">
      <w:numFmt w:val="bullet"/>
      <w:lvlText w:val="•"/>
      <w:lvlJc w:val="left"/>
      <w:pPr>
        <w:ind w:left="2516" w:hanging="360"/>
      </w:pPr>
      <w:rPr>
        <w:rFonts w:hint="default"/>
        <w:lang w:val="en-US" w:eastAsia="en-US" w:bidi="ar-SA"/>
      </w:rPr>
    </w:lvl>
    <w:lvl w:ilvl="4" w:tplc="DC8C9676">
      <w:numFmt w:val="bullet"/>
      <w:lvlText w:val="•"/>
      <w:lvlJc w:val="left"/>
      <w:pPr>
        <w:ind w:left="3081" w:hanging="360"/>
      </w:pPr>
      <w:rPr>
        <w:rFonts w:hint="default"/>
        <w:lang w:val="en-US" w:eastAsia="en-US" w:bidi="ar-SA"/>
      </w:rPr>
    </w:lvl>
    <w:lvl w:ilvl="5" w:tplc="D00E50BA">
      <w:numFmt w:val="bullet"/>
      <w:lvlText w:val="•"/>
      <w:lvlJc w:val="left"/>
      <w:pPr>
        <w:ind w:left="3647" w:hanging="360"/>
      </w:pPr>
      <w:rPr>
        <w:rFonts w:hint="default"/>
        <w:lang w:val="en-US" w:eastAsia="en-US" w:bidi="ar-SA"/>
      </w:rPr>
    </w:lvl>
    <w:lvl w:ilvl="6" w:tplc="4AF642E0">
      <w:numFmt w:val="bullet"/>
      <w:lvlText w:val="•"/>
      <w:lvlJc w:val="left"/>
      <w:pPr>
        <w:ind w:left="4212" w:hanging="360"/>
      </w:pPr>
      <w:rPr>
        <w:rFonts w:hint="default"/>
        <w:lang w:val="en-US" w:eastAsia="en-US" w:bidi="ar-SA"/>
      </w:rPr>
    </w:lvl>
    <w:lvl w:ilvl="7" w:tplc="0A0A8CF6">
      <w:numFmt w:val="bullet"/>
      <w:lvlText w:val="•"/>
      <w:lvlJc w:val="left"/>
      <w:pPr>
        <w:ind w:left="4777" w:hanging="360"/>
      </w:pPr>
      <w:rPr>
        <w:rFonts w:hint="default"/>
        <w:lang w:val="en-US" w:eastAsia="en-US" w:bidi="ar-SA"/>
      </w:rPr>
    </w:lvl>
    <w:lvl w:ilvl="8" w:tplc="58A4F4C0">
      <w:numFmt w:val="bullet"/>
      <w:lvlText w:val="•"/>
      <w:lvlJc w:val="left"/>
      <w:pPr>
        <w:ind w:left="5343" w:hanging="360"/>
      </w:pPr>
      <w:rPr>
        <w:rFonts w:hint="default"/>
        <w:lang w:val="en-US" w:eastAsia="en-US" w:bidi="ar-SA"/>
      </w:rPr>
    </w:lvl>
  </w:abstractNum>
  <w:abstractNum w:abstractNumId="9" w15:restartNumberingAfterBreak="0">
    <w:nsid w:val="196572FD"/>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CF2077E"/>
    <w:multiLevelType w:val="hybridMultilevel"/>
    <w:tmpl w:val="81E238F6"/>
    <w:lvl w:ilvl="0" w:tplc="AED80A42">
      <w:start w:val="1"/>
      <w:numFmt w:val="bullet"/>
      <w:lvlText w:val=""/>
      <w:lvlJc w:val="left"/>
      <w:pPr>
        <w:ind w:left="720" w:hanging="360"/>
      </w:pPr>
      <w:rPr>
        <w:rFonts w:ascii="Symbol" w:hAnsi="Symbol" w:hint="default"/>
      </w:rPr>
    </w:lvl>
    <w:lvl w:ilvl="1" w:tplc="FB187AF8">
      <w:start w:val="1"/>
      <w:numFmt w:val="bullet"/>
      <w:lvlText w:val="o"/>
      <w:lvlJc w:val="left"/>
      <w:pPr>
        <w:ind w:left="1440" w:hanging="360"/>
      </w:pPr>
      <w:rPr>
        <w:rFonts w:ascii="Courier New" w:hAnsi="Courier New" w:hint="default"/>
      </w:rPr>
    </w:lvl>
    <w:lvl w:ilvl="2" w:tplc="157EC52E">
      <w:start w:val="1"/>
      <w:numFmt w:val="bullet"/>
      <w:lvlText w:val=""/>
      <w:lvlJc w:val="left"/>
      <w:pPr>
        <w:ind w:left="2160" w:hanging="360"/>
      </w:pPr>
      <w:rPr>
        <w:rFonts w:ascii="Wingdings" w:hAnsi="Wingdings" w:hint="default"/>
      </w:rPr>
    </w:lvl>
    <w:lvl w:ilvl="3" w:tplc="F3940574">
      <w:start w:val="1"/>
      <w:numFmt w:val="bullet"/>
      <w:lvlText w:val=""/>
      <w:lvlJc w:val="left"/>
      <w:pPr>
        <w:ind w:left="2880" w:hanging="360"/>
      </w:pPr>
      <w:rPr>
        <w:rFonts w:ascii="Symbol" w:hAnsi="Symbol" w:hint="default"/>
      </w:rPr>
    </w:lvl>
    <w:lvl w:ilvl="4" w:tplc="82B6293A">
      <w:start w:val="1"/>
      <w:numFmt w:val="bullet"/>
      <w:lvlText w:val="o"/>
      <w:lvlJc w:val="left"/>
      <w:pPr>
        <w:ind w:left="3600" w:hanging="360"/>
      </w:pPr>
      <w:rPr>
        <w:rFonts w:ascii="Courier New" w:hAnsi="Courier New" w:hint="default"/>
      </w:rPr>
    </w:lvl>
    <w:lvl w:ilvl="5" w:tplc="081671FC">
      <w:start w:val="1"/>
      <w:numFmt w:val="bullet"/>
      <w:lvlText w:val=""/>
      <w:lvlJc w:val="left"/>
      <w:pPr>
        <w:ind w:left="4320" w:hanging="360"/>
      </w:pPr>
      <w:rPr>
        <w:rFonts w:ascii="Wingdings" w:hAnsi="Wingdings" w:hint="default"/>
      </w:rPr>
    </w:lvl>
    <w:lvl w:ilvl="6" w:tplc="38B0FFD2">
      <w:start w:val="1"/>
      <w:numFmt w:val="bullet"/>
      <w:lvlText w:val=""/>
      <w:lvlJc w:val="left"/>
      <w:pPr>
        <w:ind w:left="5040" w:hanging="360"/>
      </w:pPr>
      <w:rPr>
        <w:rFonts w:ascii="Symbol" w:hAnsi="Symbol" w:hint="default"/>
      </w:rPr>
    </w:lvl>
    <w:lvl w:ilvl="7" w:tplc="DE5E7E56">
      <w:start w:val="1"/>
      <w:numFmt w:val="bullet"/>
      <w:lvlText w:val="o"/>
      <w:lvlJc w:val="left"/>
      <w:pPr>
        <w:ind w:left="5760" w:hanging="360"/>
      </w:pPr>
      <w:rPr>
        <w:rFonts w:ascii="Courier New" w:hAnsi="Courier New" w:hint="default"/>
      </w:rPr>
    </w:lvl>
    <w:lvl w:ilvl="8" w:tplc="3F506D06">
      <w:start w:val="1"/>
      <w:numFmt w:val="bullet"/>
      <w:lvlText w:val=""/>
      <w:lvlJc w:val="left"/>
      <w:pPr>
        <w:ind w:left="6480" w:hanging="360"/>
      </w:pPr>
      <w:rPr>
        <w:rFonts w:ascii="Wingdings" w:hAnsi="Wingdings" w:hint="default"/>
      </w:rPr>
    </w:lvl>
  </w:abstractNum>
  <w:abstractNum w:abstractNumId="11" w15:restartNumberingAfterBreak="0">
    <w:nsid w:val="215D5805"/>
    <w:multiLevelType w:val="hybridMultilevel"/>
    <w:tmpl w:val="9A52C95C"/>
    <w:lvl w:ilvl="0" w:tplc="87A07838">
      <w:start w:val="1"/>
      <w:numFmt w:val="decimal"/>
      <w:lvlText w:val="%1."/>
      <w:lvlJc w:val="left"/>
      <w:pPr>
        <w:ind w:left="720" w:hanging="360"/>
      </w:pPr>
    </w:lvl>
    <w:lvl w:ilvl="1" w:tplc="70D86A10">
      <w:start w:val="1"/>
      <w:numFmt w:val="lowerLetter"/>
      <w:lvlText w:val="%2."/>
      <w:lvlJc w:val="left"/>
      <w:pPr>
        <w:ind w:left="1440" w:hanging="360"/>
      </w:pPr>
    </w:lvl>
    <w:lvl w:ilvl="2" w:tplc="43E04B26">
      <w:start w:val="1"/>
      <w:numFmt w:val="lowerRoman"/>
      <w:lvlText w:val="%3."/>
      <w:lvlJc w:val="right"/>
      <w:pPr>
        <w:ind w:left="2160" w:hanging="180"/>
      </w:pPr>
    </w:lvl>
    <w:lvl w:ilvl="3" w:tplc="735C2878">
      <w:start w:val="1"/>
      <w:numFmt w:val="decimal"/>
      <w:lvlText w:val="%4."/>
      <w:lvlJc w:val="left"/>
      <w:pPr>
        <w:ind w:left="2880" w:hanging="360"/>
      </w:pPr>
    </w:lvl>
    <w:lvl w:ilvl="4" w:tplc="E55ED976">
      <w:start w:val="1"/>
      <w:numFmt w:val="lowerLetter"/>
      <w:lvlText w:val="%5."/>
      <w:lvlJc w:val="left"/>
      <w:pPr>
        <w:ind w:left="3600" w:hanging="360"/>
      </w:pPr>
    </w:lvl>
    <w:lvl w:ilvl="5" w:tplc="3E4679EC">
      <w:start w:val="1"/>
      <w:numFmt w:val="lowerRoman"/>
      <w:lvlText w:val="%6."/>
      <w:lvlJc w:val="right"/>
      <w:pPr>
        <w:ind w:left="4320" w:hanging="180"/>
      </w:pPr>
    </w:lvl>
    <w:lvl w:ilvl="6" w:tplc="F6D6F166">
      <w:start w:val="1"/>
      <w:numFmt w:val="decimal"/>
      <w:lvlText w:val="%7."/>
      <w:lvlJc w:val="left"/>
      <w:pPr>
        <w:ind w:left="5040" w:hanging="360"/>
      </w:pPr>
    </w:lvl>
    <w:lvl w:ilvl="7" w:tplc="5AB8C748">
      <w:start w:val="1"/>
      <w:numFmt w:val="lowerLetter"/>
      <w:lvlText w:val="%8."/>
      <w:lvlJc w:val="left"/>
      <w:pPr>
        <w:ind w:left="5760" w:hanging="360"/>
      </w:pPr>
    </w:lvl>
    <w:lvl w:ilvl="8" w:tplc="9ACE7046">
      <w:start w:val="1"/>
      <w:numFmt w:val="lowerRoman"/>
      <w:lvlText w:val="%9."/>
      <w:lvlJc w:val="right"/>
      <w:pPr>
        <w:ind w:left="6480" w:hanging="180"/>
      </w:pPr>
    </w:lvl>
  </w:abstractNum>
  <w:abstractNum w:abstractNumId="12" w15:restartNumberingAfterBreak="0">
    <w:nsid w:val="23EF391B"/>
    <w:multiLevelType w:val="hybridMultilevel"/>
    <w:tmpl w:val="1C4C1904"/>
    <w:lvl w:ilvl="0" w:tplc="2004C4DE">
      <w:start w:val="1"/>
      <w:numFmt w:val="decimal"/>
      <w:lvlText w:val="%1."/>
      <w:lvlJc w:val="left"/>
      <w:pPr>
        <w:ind w:left="827" w:hanging="360"/>
        <w:jc w:val="left"/>
      </w:pPr>
      <w:rPr>
        <w:rFonts w:ascii="Arial" w:eastAsia="Arial" w:hAnsi="Arial" w:cs="Arial" w:hint="default"/>
        <w:b/>
        <w:bCs/>
        <w:spacing w:val="-1"/>
        <w:w w:val="100"/>
        <w:sz w:val="22"/>
        <w:szCs w:val="22"/>
        <w:lang w:val="en-US" w:eastAsia="en-US" w:bidi="ar-SA"/>
      </w:rPr>
    </w:lvl>
    <w:lvl w:ilvl="1" w:tplc="19A4EF20">
      <w:numFmt w:val="bullet"/>
      <w:lvlText w:val="•"/>
      <w:lvlJc w:val="left"/>
      <w:pPr>
        <w:ind w:left="1385" w:hanging="360"/>
      </w:pPr>
      <w:rPr>
        <w:rFonts w:hint="default"/>
        <w:lang w:val="en-US" w:eastAsia="en-US" w:bidi="ar-SA"/>
      </w:rPr>
    </w:lvl>
    <w:lvl w:ilvl="2" w:tplc="2EDC2FFA">
      <w:numFmt w:val="bullet"/>
      <w:lvlText w:val="•"/>
      <w:lvlJc w:val="left"/>
      <w:pPr>
        <w:ind w:left="1950" w:hanging="360"/>
      </w:pPr>
      <w:rPr>
        <w:rFonts w:hint="default"/>
        <w:lang w:val="en-US" w:eastAsia="en-US" w:bidi="ar-SA"/>
      </w:rPr>
    </w:lvl>
    <w:lvl w:ilvl="3" w:tplc="00DE8FE0">
      <w:numFmt w:val="bullet"/>
      <w:lvlText w:val="•"/>
      <w:lvlJc w:val="left"/>
      <w:pPr>
        <w:ind w:left="2516" w:hanging="360"/>
      </w:pPr>
      <w:rPr>
        <w:rFonts w:hint="default"/>
        <w:lang w:val="en-US" w:eastAsia="en-US" w:bidi="ar-SA"/>
      </w:rPr>
    </w:lvl>
    <w:lvl w:ilvl="4" w:tplc="F8E281F0">
      <w:numFmt w:val="bullet"/>
      <w:lvlText w:val="•"/>
      <w:lvlJc w:val="left"/>
      <w:pPr>
        <w:ind w:left="3081" w:hanging="360"/>
      </w:pPr>
      <w:rPr>
        <w:rFonts w:hint="default"/>
        <w:lang w:val="en-US" w:eastAsia="en-US" w:bidi="ar-SA"/>
      </w:rPr>
    </w:lvl>
    <w:lvl w:ilvl="5" w:tplc="5EEE675C">
      <w:numFmt w:val="bullet"/>
      <w:lvlText w:val="•"/>
      <w:lvlJc w:val="left"/>
      <w:pPr>
        <w:ind w:left="3647" w:hanging="360"/>
      </w:pPr>
      <w:rPr>
        <w:rFonts w:hint="default"/>
        <w:lang w:val="en-US" w:eastAsia="en-US" w:bidi="ar-SA"/>
      </w:rPr>
    </w:lvl>
    <w:lvl w:ilvl="6" w:tplc="910A9F4A">
      <w:numFmt w:val="bullet"/>
      <w:lvlText w:val="•"/>
      <w:lvlJc w:val="left"/>
      <w:pPr>
        <w:ind w:left="4212" w:hanging="360"/>
      </w:pPr>
      <w:rPr>
        <w:rFonts w:hint="default"/>
        <w:lang w:val="en-US" w:eastAsia="en-US" w:bidi="ar-SA"/>
      </w:rPr>
    </w:lvl>
    <w:lvl w:ilvl="7" w:tplc="7710220C">
      <w:numFmt w:val="bullet"/>
      <w:lvlText w:val="•"/>
      <w:lvlJc w:val="left"/>
      <w:pPr>
        <w:ind w:left="4777" w:hanging="360"/>
      </w:pPr>
      <w:rPr>
        <w:rFonts w:hint="default"/>
        <w:lang w:val="en-US" w:eastAsia="en-US" w:bidi="ar-SA"/>
      </w:rPr>
    </w:lvl>
    <w:lvl w:ilvl="8" w:tplc="673CF32A">
      <w:numFmt w:val="bullet"/>
      <w:lvlText w:val="•"/>
      <w:lvlJc w:val="left"/>
      <w:pPr>
        <w:ind w:left="5343" w:hanging="360"/>
      </w:pPr>
      <w:rPr>
        <w:rFonts w:hint="default"/>
        <w:lang w:val="en-US" w:eastAsia="en-US" w:bidi="ar-SA"/>
      </w:rPr>
    </w:lvl>
  </w:abstractNum>
  <w:abstractNum w:abstractNumId="13" w15:restartNumberingAfterBreak="0">
    <w:nsid w:val="256430E9"/>
    <w:multiLevelType w:val="multilevel"/>
    <w:tmpl w:val="12907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7244993"/>
    <w:multiLevelType w:val="multilevel"/>
    <w:tmpl w:val="BB9E46BA"/>
    <w:lvl w:ilvl="0">
      <w:start w:val="1"/>
      <w:numFmt w:val="decimal"/>
      <w:lvlText w:val="%1"/>
      <w:lvlJc w:val="left"/>
      <w:pPr>
        <w:ind w:left="432" w:hanging="432"/>
      </w:pPr>
      <w:rPr>
        <w:sz w:val="44"/>
        <w:szCs w:val="4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07B0D7"/>
    <w:multiLevelType w:val="hybridMultilevel"/>
    <w:tmpl w:val="FB1874E6"/>
    <w:lvl w:ilvl="0" w:tplc="39746C82">
      <w:start w:val="1"/>
      <w:numFmt w:val="bullet"/>
      <w:lvlText w:val=""/>
      <w:lvlJc w:val="left"/>
      <w:pPr>
        <w:ind w:left="720" w:hanging="360"/>
      </w:pPr>
      <w:rPr>
        <w:rFonts w:ascii="Symbol" w:hAnsi="Symbol" w:hint="default"/>
      </w:rPr>
    </w:lvl>
    <w:lvl w:ilvl="1" w:tplc="1A42DC26">
      <w:start w:val="1"/>
      <w:numFmt w:val="bullet"/>
      <w:lvlText w:val="o"/>
      <w:lvlJc w:val="left"/>
      <w:pPr>
        <w:ind w:left="1440" w:hanging="360"/>
      </w:pPr>
      <w:rPr>
        <w:rFonts w:ascii="Courier New" w:hAnsi="Courier New" w:hint="default"/>
      </w:rPr>
    </w:lvl>
    <w:lvl w:ilvl="2" w:tplc="4F9C81B4">
      <w:start w:val="1"/>
      <w:numFmt w:val="bullet"/>
      <w:lvlText w:val=""/>
      <w:lvlJc w:val="left"/>
      <w:pPr>
        <w:ind w:left="2160" w:hanging="360"/>
      </w:pPr>
      <w:rPr>
        <w:rFonts w:ascii="Wingdings" w:hAnsi="Wingdings" w:hint="default"/>
      </w:rPr>
    </w:lvl>
    <w:lvl w:ilvl="3" w:tplc="41D25F8C">
      <w:start w:val="1"/>
      <w:numFmt w:val="bullet"/>
      <w:lvlText w:val=""/>
      <w:lvlJc w:val="left"/>
      <w:pPr>
        <w:ind w:left="2880" w:hanging="360"/>
      </w:pPr>
      <w:rPr>
        <w:rFonts w:ascii="Symbol" w:hAnsi="Symbol" w:hint="default"/>
      </w:rPr>
    </w:lvl>
    <w:lvl w:ilvl="4" w:tplc="D1E82A38">
      <w:start w:val="1"/>
      <w:numFmt w:val="bullet"/>
      <w:lvlText w:val="o"/>
      <w:lvlJc w:val="left"/>
      <w:pPr>
        <w:ind w:left="3600" w:hanging="360"/>
      </w:pPr>
      <w:rPr>
        <w:rFonts w:ascii="Courier New" w:hAnsi="Courier New" w:hint="default"/>
      </w:rPr>
    </w:lvl>
    <w:lvl w:ilvl="5" w:tplc="28B88B06">
      <w:start w:val="1"/>
      <w:numFmt w:val="bullet"/>
      <w:lvlText w:val=""/>
      <w:lvlJc w:val="left"/>
      <w:pPr>
        <w:ind w:left="4320" w:hanging="360"/>
      </w:pPr>
      <w:rPr>
        <w:rFonts w:ascii="Wingdings" w:hAnsi="Wingdings" w:hint="default"/>
      </w:rPr>
    </w:lvl>
    <w:lvl w:ilvl="6" w:tplc="D7CEB282">
      <w:start w:val="1"/>
      <w:numFmt w:val="bullet"/>
      <w:lvlText w:val=""/>
      <w:lvlJc w:val="left"/>
      <w:pPr>
        <w:ind w:left="5040" w:hanging="360"/>
      </w:pPr>
      <w:rPr>
        <w:rFonts w:ascii="Symbol" w:hAnsi="Symbol" w:hint="default"/>
      </w:rPr>
    </w:lvl>
    <w:lvl w:ilvl="7" w:tplc="CF884C1A">
      <w:start w:val="1"/>
      <w:numFmt w:val="bullet"/>
      <w:lvlText w:val="o"/>
      <w:lvlJc w:val="left"/>
      <w:pPr>
        <w:ind w:left="5760" w:hanging="360"/>
      </w:pPr>
      <w:rPr>
        <w:rFonts w:ascii="Courier New" w:hAnsi="Courier New" w:hint="default"/>
      </w:rPr>
    </w:lvl>
    <w:lvl w:ilvl="8" w:tplc="03BEE9AC">
      <w:start w:val="1"/>
      <w:numFmt w:val="bullet"/>
      <w:lvlText w:val=""/>
      <w:lvlJc w:val="left"/>
      <w:pPr>
        <w:ind w:left="6480" w:hanging="360"/>
      </w:pPr>
      <w:rPr>
        <w:rFonts w:ascii="Wingdings" w:hAnsi="Wingdings" w:hint="default"/>
      </w:rPr>
    </w:lvl>
  </w:abstractNum>
  <w:abstractNum w:abstractNumId="16" w15:restartNumberingAfterBreak="0">
    <w:nsid w:val="37AC00B0"/>
    <w:multiLevelType w:val="hybridMultilevel"/>
    <w:tmpl w:val="0790A28E"/>
    <w:lvl w:ilvl="0" w:tplc="8A7AD33C">
      <w:numFmt w:val="bullet"/>
      <w:lvlText w:val="●"/>
      <w:lvlJc w:val="left"/>
      <w:pPr>
        <w:ind w:left="1547" w:hanging="360"/>
      </w:pPr>
      <w:rPr>
        <w:rFonts w:ascii="Times New Roman" w:eastAsia="Times New Roman" w:hAnsi="Times New Roman" w:cs="Times New Roman" w:hint="default"/>
        <w:w w:val="100"/>
        <w:sz w:val="22"/>
        <w:szCs w:val="22"/>
        <w:lang w:val="en-US" w:eastAsia="en-US" w:bidi="ar-SA"/>
      </w:rPr>
    </w:lvl>
    <w:lvl w:ilvl="1" w:tplc="5A06F4FC">
      <w:numFmt w:val="bullet"/>
      <w:lvlText w:val="•"/>
      <w:lvlJc w:val="left"/>
      <w:pPr>
        <w:ind w:left="2033" w:hanging="360"/>
      </w:pPr>
      <w:rPr>
        <w:rFonts w:hint="default"/>
        <w:lang w:val="en-US" w:eastAsia="en-US" w:bidi="ar-SA"/>
      </w:rPr>
    </w:lvl>
    <w:lvl w:ilvl="2" w:tplc="F1C0FD14">
      <w:numFmt w:val="bullet"/>
      <w:lvlText w:val="•"/>
      <w:lvlJc w:val="left"/>
      <w:pPr>
        <w:ind w:left="2526" w:hanging="360"/>
      </w:pPr>
      <w:rPr>
        <w:rFonts w:hint="default"/>
        <w:lang w:val="en-US" w:eastAsia="en-US" w:bidi="ar-SA"/>
      </w:rPr>
    </w:lvl>
    <w:lvl w:ilvl="3" w:tplc="774639C6">
      <w:numFmt w:val="bullet"/>
      <w:lvlText w:val="•"/>
      <w:lvlJc w:val="left"/>
      <w:pPr>
        <w:ind w:left="3020" w:hanging="360"/>
      </w:pPr>
      <w:rPr>
        <w:rFonts w:hint="default"/>
        <w:lang w:val="en-US" w:eastAsia="en-US" w:bidi="ar-SA"/>
      </w:rPr>
    </w:lvl>
    <w:lvl w:ilvl="4" w:tplc="C4940D08">
      <w:numFmt w:val="bullet"/>
      <w:lvlText w:val="•"/>
      <w:lvlJc w:val="left"/>
      <w:pPr>
        <w:ind w:left="3513" w:hanging="360"/>
      </w:pPr>
      <w:rPr>
        <w:rFonts w:hint="default"/>
        <w:lang w:val="en-US" w:eastAsia="en-US" w:bidi="ar-SA"/>
      </w:rPr>
    </w:lvl>
    <w:lvl w:ilvl="5" w:tplc="7284A56C">
      <w:numFmt w:val="bullet"/>
      <w:lvlText w:val="•"/>
      <w:lvlJc w:val="left"/>
      <w:pPr>
        <w:ind w:left="4007" w:hanging="360"/>
      </w:pPr>
      <w:rPr>
        <w:rFonts w:hint="default"/>
        <w:lang w:val="en-US" w:eastAsia="en-US" w:bidi="ar-SA"/>
      </w:rPr>
    </w:lvl>
    <w:lvl w:ilvl="6" w:tplc="B45A7AE2">
      <w:numFmt w:val="bullet"/>
      <w:lvlText w:val="•"/>
      <w:lvlJc w:val="left"/>
      <w:pPr>
        <w:ind w:left="4500" w:hanging="360"/>
      </w:pPr>
      <w:rPr>
        <w:rFonts w:hint="default"/>
        <w:lang w:val="en-US" w:eastAsia="en-US" w:bidi="ar-SA"/>
      </w:rPr>
    </w:lvl>
    <w:lvl w:ilvl="7" w:tplc="A8126F9C">
      <w:numFmt w:val="bullet"/>
      <w:lvlText w:val="•"/>
      <w:lvlJc w:val="left"/>
      <w:pPr>
        <w:ind w:left="4993" w:hanging="360"/>
      </w:pPr>
      <w:rPr>
        <w:rFonts w:hint="default"/>
        <w:lang w:val="en-US" w:eastAsia="en-US" w:bidi="ar-SA"/>
      </w:rPr>
    </w:lvl>
    <w:lvl w:ilvl="8" w:tplc="247865A6">
      <w:numFmt w:val="bullet"/>
      <w:lvlText w:val="•"/>
      <w:lvlJc w:val="left"/>
      <w:pPr>
        <w:ind w:left="5487" w:hanging="360"/>
      </w:pPr>
      <w:rPr>
        <w:rFonts w:hint="default"/>
        <w:lang w:val="en-US" w:eastAsia="en-US" w:bidi="ar-SA"/>
      </w:rPr>
    </w:lvl>
  </w:abstractNum>
  <w:abstractNum w:abstractNumId="17" w15:restartNumberingAfterBreak="0">
    <w:nsid w:val="41D0C6A9"/>
    <w:multiLevelType w:val="hybridMultilevel"/>
    <w:tmpl w:val="004466EE"/>
    <w:lvl w:ilvl="0" w:tplc="1A601F06">
      <w:start w:val="1"/>
      <w:numFmt w:val="bullet"/>
      <w:lvlText w:val=""/>
      <w:lvlJc w:val="left"/>
      <w:pPr>
        <w:ind w:left="720" w:hanging="360"/>
      </w:pPr>
      <w:rPr>
        <w:rFonts w:ascii="Symbol" w:hAnsi="Symbol" w:hint="default"/>
      </w:rPr>
    </w:lvl>
    <w:lvl w:ilvl="1" w:tplc="95D82738">
      <w:start w:val="1"/>
      <w:numFmt w:val="bullet"/>
      <w:lvlText w:val="o"/>
      <w:lvlJc w:val="left"/>
      <w:pPr>
        <w:ind w:left="1440" w:hanging="360"/>
      </w:pPr>
      <w:rPr>
        <w:rFonts w:ascii="Courier New" w:hAnsi="Courier New" w:hint="default"/>
      </w:rPr>
    </w:lvl>
    <w:lvl w:ilvl="2" w:tplc="DEC02750">
      <w:start w:val="1"/>
      <w:numFmt w:val="bullet"/>
      <w:lvlText w:val=""/>
      <w:lvlJc w:val="left"/>
      <w:pPr>
        <w:ind w:left="2160" w:hanging="360"/>
      </w:pPr>
      <w:rPr>
        <w:rFonts w:ascii="Wingdings" w:hAnsi="Wingdings" w:hint="default"/>
      </w:rPr>
    </w:lvl>
    <w:lvl w:ilvl="3" w:tplc="83804F9E">
      <w:start w:val="1"/>
      <w:numFmt w:val="bullet"/>
      <w:lvlText w:val=""/>
      <w:lvlJc w:val="left"/>
      <w:pPr>
        <w:ind w:left="2880" w:hanging="360"/>
      </w:pPr>
      <w:rPr>
        <w:rFonts w:ascii="Symbol" w:hAnsi="Symbol" w:hint="default"/>
      </w:rPr>
    </w:lvl>
    <w:lvl w:ilvl="4" w:tplc="F1E0E0C2">
      <w:start w:val="1"/>
      <w:numFmt w:val="bullet"/>
      <w:lvlText w:val="o"/>
      <w:lvlJc w:val="left"/>
      <w:pPr>
        <w:ind w:left="3600" w:hanging="360"/>
      </w:pPr>
      <w:rPr>
        <w:rFonts w:ascii="Courier New" w:hAnsi="Courier New" w:hint="default"/>
      </w:rPr>
    </w:lvl>
    <w:lvl w:ilvl="5" w:tplc="F2AC4E16">
      <w:start w:val="1"/>
      <w:numFmt w:val="bullet"/>
      <w:lvlText w:val=""/>
      <w:lvlJc w:val="left"/>
      <w:pPr>
        <w:ind w:left="4320" w:hanging="360"/>
      </w:pPr>
      <w:rPr>
        <w:rFonts w:ascii="Wingdings" w:hAnsi="Wingdings" w:hint="default"/>
      </w:rPr>
    </w:lvl>
    <w:lvl w:ilvl="6" w:tplc="FA3EE13A">
      <w:start w:val="1"/>
      <w:numFmt w:val="bullet"/>
      <w:lvlText w:val=""/>
      <w:lvlJc w:val="left"/>
      <w:pPr>
        <w:ind w:left="5040" w:hanging="360"/>
      </w:pPr>
      <w:rPr>
        <w:rFonts w:ascii="Symbol" w:hAnsi="Symbol" w:hint="default"/>
      </w:rPr>
    </w:lvl>
    <w:lvl w:ilvl="7" w:tplc="1D56C294">
      <w:start w:val="1"/>
      <w:numFmt w:val="bullet"/>
      <w:lvlText w:val="o"/>
      <w:lvlJc w:val="left"/>
      <w:pPr>
        <w:ind w:left="5760" w:hanging="360"/>
      </w:pPr>
      <w:rPr>
        <w:rFonts w:ascii="Courier New" w:hAnsi="Courier New" w:hint="default"/>
      </w:rPr>
    </w:lvl>
    <w:lvl w:ilvl="8" w:tplc="4B4E810E">
      <w:start w:val="1"/>
      <w:numFmt w:val="bullet"/>
      <w:lvlText w:val=""/>
      <w:lvlJc w:val="left"/>
      <w:pPr>
        <w:ind w:left="6480" w:hanging="360"/>
      </w:pPr>
      <w:rPr>
        <w:rFonts w:ascii="Wingdings" w:hAnsi="Wingdings" w:hint="default"/>
      </w:rPr>
    </w:lvl>
  </w:abstractNum>
  <w:abstractNum w:abstractNumId="18" w15:restartNumberingAfterBreak="0">
    <w:nsid w:val="45FA3CFA"/>
    <w:multiLevelType w:val="hybridMultilevel"/>
    <w:tmpl w:val="23C6A80E"/>
    <w:lvl w:ilvl="0" w:tplc="BAA0FE96">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893C6DD4">
      <w:numFmt w:val="bullet"/>
      <w:lvlText w:val="•"/>
      <w:lvlJc w:val="left"/>
      <w:pPr>
        <w:ind w:left="1385" w:hanging="360"/>
      </w:pPr>
      <w:rPr>
        <w:rFonts w:hint="default"/>
        <w:lang w:val="en-US" w:eastAsia="en-US" w:bidi="ar-SA"/>
      </w:rPr>
    </w:lvl>
    <w:lvl w:ilvl="2" w:tplc="DB1AFAA4">
      <w:numFmt w:val="bullet"/>
      <w:lvlText w:val="•"/>
      <w:lvlJc w:val="left"/>
      <w:pPr>
        <w:ind w:left="1950" w:hanging="360"/>
      </w:pPr>
      <w:rPr>
        <w:rFonts w:hint="default"/>
        <w:lang w:val="en-US" w:eastAsia="en-US" w:bidi="ar-SA"/>
      </w:rPr>
    </w:lvl>
    <w:lvl w:ilvl="3" w:tplc="EBA8417A">
      <w:numFmt w:val="bullet"/>
      <w:lvlText w:val="•"/>
      <w:lvlJc w:val="left"/>
      <w:pPr>
        <w:ind w:left="2516" w:hanging="360"/>
      </w:pPr>
      <w:rPr>
        <w:rFonts w:hint="default"/>
        <w:lang w:val="en-US" w:eastAsia="en-US" w:bidi="ar-SA"/>
      </w:rPr>
    </w:lvl>
    <w:lvl w:ilvl="4" w:tplc="66F08374">
      <w:numFmt w:val="bullet"/>
      <w:lvlText w:val="•"/>
      <w:lvlJc w:val="left"/>
      <w:pPr>
        <w:ind w:left="3081" w:hanging="360"/>
      </w:pPr>
      <w:rPr>
        <w:rFonts w:hint="default"/>
        <w:lang w:val="en-US" w:eastAsia="en-US" w:bidi="ar-SA"/>
      </w:rPr>
    </w:lvl>
    <w:lvl w:ilvl="5" w:tplc="6A36275E">
      <w:numFmt w:val="bullet"/>
      <w:lvlText w:val="•"/>
      <w:lvlJc w:val="left"/>
      <w:pPr>
        <w:ind w:left="3647" w:hanging="360"/>
      </w:pPr>
      <w:rPr>
        <w:rFonts w:hint="default"/>
        <w:lang w:val="en-US" w:eastAsia="en-US" w:bidi="ar-SA"/>
      </w:rPr>
    </w:lvl>
    <w:lvl w:ilvl="6" w:tplc="B6CE756C">
      <w:numFmt w:val="bullet"/>
      <w:lvlText w:val="•"/>
      <w:lvlJc w:val="left"/>
      <w:pPr>
        <w:ind w:left="4212" w:hanging="360"/>
      </w:pPr>
      <w:rPr>
        <w:rFonts w:hint="default"/>
        <w:lang w:val="en-US" w:eastAsia="en-US" w:bidi="ar-SA"/>
      </w:rPr>
    </w:lvl>
    <w:lvl w:ilvl="7" w:tplc="2B06CC58">
      <w:numFmt w:val="bullet"/>
      <w:lvlText w:val="•"/>
      <w:lvlJc w:val="left"/>
      <w:pPr>
        <w:ind w:left="4777" w:hanging="360"/>
      </w:pPr>
      <w:rPr>
        <w:rFonts w:hint="default"/>
        <w:lang w:val="en-US" w:eastAsia="en-US" w:bidi="ar-SA"/>
      </w:rPr>
    </w:lvl>
    <w:lvl w:ilvl="8" w:tplc="0A7C7476">
      <w:numFmt w:val="bullet"/>
      <w:lvlText w:val="•"/>
      <w:lvlJc w:val="left"/>
      <w:pPr>
        <w:ind w:left="5343" w:hanging="360"/>
      </w:pPr>
      <w:rPr>
        <w:rFonts w:hint="default"/>
        <w:lang w:val="en-US" w:eastAsia="en-US" w:bidi="ar-SA"/>
      </w:rPr>
    </w:lvl>
  </w:abstractNum>
  <w:abstractNum w:abstractNumId="19" w15:restartNumberingAfterBreak="0">
    <w:nsid w:val="4D7122DF"/>
    <w:multiLevelType w:val="multilevel"/>
    <w:tmpl w:val="047C436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 w15:restartNumberingAfterBreak="0">
    <w:nsid w:val="51405B99"/>
    <w:multiLevelType w:val="hybridMultilevel"/>
    <w:tmpl w:val="CBFC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10BD6"/>
    <w:multiLevelType w:val="hybridMultilevel"/>
    <w:tmpl w:val="2A6A88BE"/>
    <w:lvl w:ilvl="0" w:tplc="6A84B866">
      <w:start w:val="1"/>
      <w:numFmt w:val="bullet"/>
      <w:lvlText w:val=""/>
      <w:lvlJc w:val="left"/>
      <w:pPr>
        <w:ind w:left="720" w:hanging="360"/>
      </w:pPr>
      <w:rPr>
        <w:rFonts w:ascii="Symbol" w:hAnsi="Symbol" w:hint="default"/>
      </w:rPr>
    </w:lvl>
    <w:lvl w:ilvl="1" w:tplc="D9484CBA">
      <w:start w:val="1"/>
      <w:numFmt w:val="bullet"/>
      <w:lvlText w:val="o"/>
      <w:lvlJc w:val="left"/>
      <w:pPr>
        <w:ind w:left="1440" w:hanging="360"/>
      </w:pPr>
      <w:rPr>
        <w:rFonts w:ascii="Courier New" w:hAnsi="Courier New" w:hint="default"/>
      </w:rPr>
    </w:lvl>
    <w:lvl w:ilvl="2" w:tplc="07C680A8">
      <w:start w:val="1"/>
      <w:numFmt w:val="bullet"/>
      <w:lvlText w:val=""/>
      <w:lvlJc w:val="left"/>
      <w:pPr>
        <w:ind w:left="2160" w:hanging="360"/>
      </w:pPr>
      <w:rPr>
        <w:rFonts w:ascii="Wingdings" w:hAnsi="Wingdings" w:hint="default"/>
      </w:rPr>
    </w:lvl>
    <w:lvl w:ilvl="3" w:tplc="2E142CB4">
      <w:start w:val="1"/>
      <w:numFmt w:val="bullet"/>
      <w:lvlText w:val=""/>
      <w:lvlJc w:val="left"/>
      <w:pPr>
        <w:ind w:left="2880" w:hanging="360"/>
      </w:pPr>
      <w:rPr>
        <w:rFonts w:ascii="Symbol" w:hAnsi="Symbol" w:hint="default"/>
      </w:rPr>
    </w:lvl>
    <w:lvl w:ilvl="4" w:tplc="4BB6F5D6">
      <w:start w:val="1"/>
      <w:numFmt w:val="bullet"/>
      <w:lvlText w:val="o"/>
      <w:lvlJc w:val="left"/>
      <w:pPr>
        <w:ind w:left="3600" w:hanging="360"/>
      </w:pPr>
      <w:rPr>
        <w:rFonts w:ascii="Courier New" w:hAnsi="Courier New" w:hint="default"/>
      </w:rPr>
    </w:lvl>
    <w:lvl w:ilvl="5" w:tplc="D21E729A">
      <w:start w:val="1"/>
      <w:numFmt w:val="bullet"/>
      <w:lvlText w:val=""/>
      <w:lvlJc w:val="left"/>
      <w:pPr>
        <w:ind w:left="4320" w:hanging="360"/>
      </w:pPr>
      <w:rPr>
        <w:rFonts w:ascii="Wingdings" w:hAnsi="Wingdings" w:hint="default"/>
      </w:rPr>
    </w:lvl>
    <w:lvl w:ilvl="6" w:tplc="F154C770">
      <w:start w:val="1"/>
      <w:numFmt w:val="bullet"/>
      <w:lvlText w:val=""/>
      <w:lvlJc w:val="left"/>
      <w:pPr>
        <w:ind w:left="5040" w:hanging="360"/>
      </w:pPr>
      <w:rPr>
        <w:rFonts w:ascii="Symbol" w:hAnsi="Symbol" w:hint="default"/>
      </w:rPr>
    </w:lvl>
    <w:lvl w:ilvl="7" w:tplc="87EE56E4">
      <w:start w:val="1"/>
      <w:numFmt w:val="bullet"/>
      <w:lvlText w:val="o"/>
      <w:lvlJc w:val="left"/>
      <w:pPr>
        <w:ind w:left="5760" w:hanging="360"/>
      </w:pPr>
      <w:rPr>
        <w:rFonts w:ascii="Courier New" w:hAnsi="Courier New" w:hint="default"/>
      </w:rPr>
    </w:lvl>
    <w:lvl w:ilvl="8" w:tplc="CF6285F4">
      <w:start w:val="1"/>
      <w:numFmt w:val="bullet"/>
      <w:lvlText w:val=""/>
      <w:lvlJc w:val="left"/>
      <w:pPr>
        <w:ind w:left="6480" w:hanging="360"/>
      </w:pPr>
      <w:rPr>
        <w:rFonts w:ascii="Wingdings" w:hAnsi="Wingdings" w:hint="default"/>
      </w:rPr>
    </w:lvl>
  </w:abstractNum>
  <w:abstractNum w:abstractNumId="22" w15:restartNumberingAfterBreak="0">
    <w:nsid w:val="5FFB782B"/>
    <w:multiLevelType w:val="hybridMultilevel"/>
    <w:tmpl w:val="C1CA0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A7F70"/>
    <w:multiLevelType w:val="hybridMultilevel"/>
    <w:tmpl w:val="82403004"/>
    <w:lvl w:ilvl="0" w:tplc="6876F102">
      <w:start w:val="1"/>
      <w:numFmt w:val="bullet"/>
      <w:lvlText w:val=""/>
      <w:lvlJc w:val="left"/>
      <w:pPr>
        <w:ind w:left="720" w:hanging="360"/>
      </w:pPr>
      <w:rPr>
        <w:rFonts w:ascii="Symbol" w:hAnsi="Symbol" w:hint="default"/>
      </w:rPr>
    </w:lvl>
    <w:lvl w:ilvl="1" w:tplc="7AE66064">
      <w:start w:val="1"/>
      <w:numFmt w:val="bullet"/>
      <w:lvlText w:val="o"/>
      <w:lvlJc w:val="left"/>
      <w:pPr>
        <w:ind w:left="1440" w:hanging="360"/>
      </w:pPr>
      <w:rPr>
        <w:rFonts w:ascii="Courier New" w:hAnsi="Courier New" w:hint="default"/>
      </w:rPr>
    </w:lvl>
    <w:lvl w:ilvl="2" w:tplc="62AA992C">
      <w:start w:val="1"/>
      <w:numFmt w:val="bullet"/>
      <w:lvlText w:val=""/>
      <w:lvlJc w:val="left"/>
      <w:pPr>
        <w:ind w:left="2160" w:hanging="360"/>
      </w:pPr>
      <w:rPr>
        <w:rFonts w:ascii="Wingdings" w:hAnsi="Wingdings" w:hint="default"/>
      </w:rPr>
    </w:lvl>
    <w:lvl w:ilvl="3" w:tplc="AE66F772">
      <w:start w:val="1"/>
      <w:numFmt w:val="bullet"/>
      <w:lvlText w:val=""/>
      <w:lvlJc w:val="left"/>
      <w:pPr>
        <w:ind w:left="2880" w:hanging="360"/>
      </w:pPr>
      <w:rPr>
        <w:rFonts w:ascii="Symbol" w:hAnsi="Symbol" w:hint="default"/>
      </w:rPr>
    </w:lvl>
    <w:lvl w:ilvl="4" w:tplc="720CC2A6">
      <w:start w:val="1"/>
      <w:numFmt w:val="bullet"/>
      <w:lvlText w:val="o"/>
      <w:lvlJc w:val="left"/>
      <w:pPr>
        <w:ind w:left="3600" w:hanging="360"/>
      </w:pPr>
      <w:rPr>
        <w:rFonts w:ascii="Courier New" w:hAnsi="Courier New" w:hint="default"/>
      </w:rPr>
    </w:lvl>
    <w:lvl w:ilvl="5" w:tplc="12D28502">
      <w:start w:val="1"/>
      <w:numFmt w:val="bullet"/>
      <w:lvlText w:val=""/>
      <w:lvlJc w:val="left"/>
      <w:pPr>
        <w:ind w:left="4320" w:hanging="360"/>
      </w:pPr>
      <w:rPr>
        <w:rFonts w:ascii="Wingdings" w:hAnsi="Wingdings" w:hint="default"/>
      </w:rPr>
    </w:lvl>
    <w:lvl w:ilvl="6" w:tplc="1E96B110">
      <w:start w:val="1"/>
      <w:numFmt w:val="bullet"/>
      <w:lvlText w:val=""/>
      <w:lvlJc w:val="left"/>
      <w:pPr>
        <w:ind w:left="5040" w:hanging="360"/>
      </w:pPr>
      <w:rPr>
        <w:rFonts w:ascii="Symbol" w:hAnsi="Symbol" w:hint="default"/>
      </w:rPr>
    </w:lvl>
    <w:lvl w:ilvl="7" w:tplc="299A544A">
      <w:start w:val="1"/>
      <w:numFmt w:val="bullet"/>
      <w:lvlText w:val="o"/>
      <w:lvlJc w:val="left"/>
      <w:pPr>
        <w:ind w:left="5760" w:hanging="360"/>
      </w:pPr>
      <w:rPr>
        <w:rFonts w:ascii="Courier New" w:hAnsi="Courier New" w:hint="default"/>
      </w:rPr>
    </w:lvl>
    <w:lvl w:ilvl="8" w:tplc="29E222E2">
      <w:start w:val="1"/>
      <w:numFmt w:val="bullet"/>
      <w:lvlText w:val=""/>
      <w:lvlJc w:val="left"/>
      <w:pPr>
        <w:ind w:left="6480" w:hanging="360"/>
      </w:pPr>
      <w:rPr>
        <w:rFonts w:ascii="Wingdings" w:hAnsi="Wingdings" w:hint="default"/>
      </w:rPr>
    </w:lvl>
  </w:abstractNum>
  <w:abstractNum w:abstractNumId="24" w15:restartNumberingAfterBreak="0">
    <w:nsid w:val="69761565"/>
    <w:multiLevelType w:val="hybridMultilevel"/>
    <w:tmpl w:val="AE322064"/>
    <w:lvl w:ilvl="0" w:tplc="39CE0E3E">
      <w:start w:val="1"/>
      <w:numFmt w:val="decimal"/>
      <w:lvlText w:val="%1."/>
      <w:lvlJc w:val="left"/>
      <w:pPr>
        <w:ind w:left="396" w:hanging="360"/>
      </w:pPr>
      <w:rPr>
        <w:rFonts w:hint="default"/>
        <w:b/>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6BE46B83"/>
    <w:multiLevelType w:val="hybridMultilevel"/>
    <w:tmpl w:val="9D1471D6"/>
    <w:lvl w:ilvl="0" w:tplc="8D54512E">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DB92FE82">
      <w:numFmt w:val="bullet"/>
      <w:lvlText w:val="•"/>
      <w:lvlJc w:val="left"/>
      <w:pPr>
        <w:ind w:left="1385" w:hanging="360"/>
      </w:pPr>
      <w:rPr>
        <w:rFonts w:hint="default"/>
        <w:lang w:val="en-US" w:eastAsia="en-US" w:bidi="ar-SA"/>
      </w:rPr>
    </w:lvl>
    <w:lvl w:ilvl="2" w:tplc="4C084FC6">
      <w:numFmt w:val="bullet"/>
      <w:lvlText w:val="•"/>
      <w:lvlJc w:val="left"/>
      <w:pPr>
        <w:ind w:left="1950" w:hanging="360"/>
      </w:pPr>
      <w:rPr>
        <w:rFonts w:hint="default"/>
        <w:lang w:val="en-US" w:eastAsia="en-US" w:bidi="ar-SA"/>
      </w:rPr>
    </w:lvl>
    <w:lvl w:ilvl="3" w:tplc="F050EC08">
      <w:numFmt w:val="bullet"/>
      <w:lvlText w:val="•"/>
      <w:lvlJc w:val="left"/>
      <w:pPr>
        <w:ind w:left="2516" w:hanging="360"/>
      </w:pPr>
      <w:rPr>
        <w:rFonts w:hint="default"/>
        <w:lang w:val="en-US" w:eastAsia="en-US" w:bidi="ar-SA"/>
      </w:rPr>
    </w:lvl>
    <w:lvl w:ilvl="4" w:tplc="A20636A2">
      <w:numFmt w:val="bullet"/>
      <w:lvlText w:val="•"/>
      <w:lvlJc w:val="left"/>
      <w:pPr>
        <w:ind w:left="3081" w:hanging="360"/>
      </w:pPr>
      <w:rPr>
        <w:rFonts w:hint="default"/>
        <w:lang w:val="en-US" w:eastAsia="en-US" w:bidi="ar-SA"/>
      </w:rPr>
    </w:lvl>
    <w:lvl w:ilvl="5" w:tplc="6A9E8F7C">
      <w:numFmt w:val="bullet"/>
      <w:lvlText w:val="•"/>
      <w:lvlJc w:val="left"/>
      <w:pPr>
        <w:ind w:left="3647" w:hanging="360"/>
      </w:pPr>
      <w:rPr>
        <w:rFonts w:hint="default"/>
        <w:lang w:val="en-US" w:eastAsia="en-US" w:bidi="ar-SA"/>
      </w:rPr>
    </w:lvl>
    <w:lvl w:ilvl="6" w:tplc="102A8C5A">
      <w:numFmt w:val="bullet"/>
      <w:lvlText w:val="•"/>
      <w:lvlJc w:val="left"/>
      <w:pPr>
        <w:ind w:left="4212" w:hanging="360"/>
      </w:pPr>
      <w:rPr>
        <w:rFonts w:hint="default"/>
        <w:lang w:val="en-US" w:eastAsia="en-US" w:bidi="ar-SA"/>
      </w:rPr>
    </w:lvl>
    <w:lvl w:ilvl="7" w:tplc="D4C06378">
      <w:numFmt w:val="bullet"/>
      <w:lvlText w:val="•"/>
      <w:lvlJc w:val="left"/>
      <w:pPr>
        <w:ind w:left="4777" w:hanging="360"/>
      </w:pPr>
      <w:rPr>
        <w:rFonts w:hint="default"/>
        <w:lang w:val="en-US" w:eastAsia="en-US" w:bidi="ar-SA"/>
      </w:rPr>
    </w:lvl>
    <w:lvl w:ilvl="8" w:tplc="5D3A1134">
      <w:numFmt w:val="bullet"/>
      <w:lvlText w:val="•"/>
      <w:lvlJc w:val="left"/>
      <w:pPr>
        <w:ind w:left="5343" w:hanging="360"/>
      </w:pPr>
      <w:rPr>
        <w:rFonts w:hint="default"/>
        <w:lang w:val="en-US" w:eastAsia="en-US" w:bidi="ar-SA"/>
      </w:rPr>
    </w:lvl>
  </w:abstractNum>
  <w:abstractNum w:abstractNumId="26" w15:restartNumberingAfterBreak="0">
    <w:nsid w:val="6C7A43F5"/>
    <w:multiLevelType w:val="hybridMultilevel"/>
    <w:tmpl w:val="B78E64C4"/>
    <w:lvl w:ilvl="0" w:tplc="535A0E32">
      <w:start w:val="1"/>
      <w:numFmt w:val="decimal"/>
      <w:lvlText w:val="%1."/>
      <w:lvlJc w:val="left"/>
      <w:pPr>
        <w:ind w:left="827" w:hanging="360"/>
        <w:jc w:val="left"/>
      </w:pPr>
      <w:rPr>
        <w:rFonts w:ascii="Calibri" w:eastAsia="Calibri" w:hAnsi="Calibri" w:cs="Calibri" w:hint="default"/>
        <w:w w:val="100"/>
        <w:sz w:val="22"/>
        <w:szCs w:val="22"/>
        <w:lang w:val="en-US" w:eastAsia="en-US" w:bidi="ar-SA"/>
      </w:rPr>
    </w:lvl>
    <w:lvl w:ilvl="1" w:tplc="059EE684">
      <w:numFmt w:val="bullet"/>
      <w:lvlText w:val="•"/>
      <w:lvlJc w:val="left"/>
      <w:pPr>
        <w:ind w:left="1385" w:hanging="360"/>
      </w:pPr>
      <w:rPr>
        <w:rFonts w:hint="default"/>
        <w:lang w:val="en-US" w:eastAsia="en-US" w:bidi="ar-SA"/>
      </w:rPr>
    </w:lvl>
    <w:lvl w:ilvl="2" w:tplc="1A12A522">
      <w:numFmt w:val="bullet"/>
      <w:lvlText w:val="•"/>
      <w:lvlJc w:val="left"/>
      <w:pPr>
        <w:ind w:left="1950" w:hanging="360"/>
      </w:pPr>
      <w:rPr>
        <w:rFonts w:hint="default"/>
        <w:lang w:val="en-US" w:eastAsia="en-US" w:bidi="ar-SA"/>
      </w:rPr>
    </w:lvl>
    <w:lvl w:ilvl="3" w:tplc="A9A010AA">
      <w:numFmt w:val="bullet"/>
      <w:lvlText w:val="•"/>
      <w:lvlJc w:val="left"/>
      <w:pPr>
        <w:ind w:left="2516" w:hanging="360"/>
      </w:pPr>
      <w:rPr>
        <w:rFonts w:hint="default"/>
        <w:lang w:val="en-US" w:eastAsia="en-US" w:bidi="ar-SA"/>
      </w:rPr>
    </w:lvl>
    <w:lvl w:ilvl="4" w:tplc="C78E50C6">
      <w:numFmt w:val="bullet"/>
      <w:lvlText w:val="•"/>
      <w:lvlJc w:val="left"/>
      <w:pPr>
        <w:ind w:left="3081" w:hanging="360"/>
      </w:pPr>
      <w:rPr>
        <w:rFonts w:hint="default"/>
        <w:lang w:val="en-US" w:eastAsia="en-US" w:bidi="ar-SA"/>
      </w:rPr>
    </w:lvl>
    <w:lvl w:ilvl="5" w:tplc="4F6E96E0">
      <w:numFmt w:val="bullet"/>
      <w:lvlText w:val="•"/>
      <w:lvlJc w:val="left"/>
      <w:pPr>
        <w:ind w:left="3647" w:hanging="360"/>
      </w:pPr>
      <w:rPr>
        <w:rFonts w:hint="default"/>
        <w:lang w:val="en-US" w:eastAsia="en-US" w:bidi="ar-SA"/>
      </w:rPr>
    </w:lvl>
    <w:lvl w:ilvl="6" w:tplc="995836EA">
      <w:numFmt w:val="bullet"/>
      <w:lvlText w:val="•"/>
      <w:lvlJc w:val="left"/>
      <w:pPr>
        <w:ind w:left="4212" w:hanging="360"/>
      </w:pPr>
      <w:rPr>
        <w:rFonts w:hint="default"/>
        <w:lang w:val="en-US" w:eastAsia="en-US" w:bidi="ar-SA"/>
      </w:rPr>
    </w:lvl>
    <w:lvl w:ilvl="7" w:tplc="FE90903A">
      <w:numFmt w:val="bullet"/>
      <w:lvlText w:val="•"/>
      <w:lvlJc w:val="left"/>
      <w:pPr>
        <w:ind w:left="4777" w:hanging="360"/>
      </w:pPr>
      <w:rPr>
        <w:rFonts w:hint="default"/>
        <w:lang w:val="en-US" w:eastAsia="en-US" w:bidi="ar-SA"/>
      </w:rPr>
    </w:lvl>
    <w:lvl w:ilvl="8" w:tplc="7610E676">
      <w:numFmt w:val="bullet"/>
      <w:lvlText w:val="•"/>
      <w:lvlJc w:val="left"/>
      <w:pPr>
        <w:ind w:left="5343" w:hanging="360"/>
      </w:pPr>
      <w:rPr>
        <w:rFonts w:hint="default"/>
        <w:lang w:val="en-US" w:eastAsia="en-US" w:bidi="ar-SA"/>
      </w:rPr>
    </w:lvl>
  </w:abstractNum>
  <w:abstractNum w:abstractNumId="27" w15:restartNumberingAfterBreak="0">
    <w:nsid w:val="6E421D62"/>
    <w:multiLevelType w:val="multilevel"/>
    <w:tmpl w:val="D29A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981400"/>
    <w:multiLevelType w:val="hybridMultilevel"/>
    <w:tmpl w:val="0B12157E"/>
    <w:lvl w:ilvl="0" w:tplc="F8324E70">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A0EC2648">
      <w:numFmt w:val="bullet"/>
      <w:lvlText w:val="•"/>
      <w:lvlJc w:val="left"/>
      <w:pPr>
        <w:ind w:left="1385" w:hanging="360"/>
      </w:pPr>
      <w:rPr>
        <w:rFonts w:hint="default"/>
        <w:lang w:val="en-US" w:eastAsia="en-US" w:bidi="ar-SA"/>
      </w:rPr>
    </w:lvl>
    <w:lvl w:ilvl="2" w:tplc="DEAADD20">
      <w:numFmt w:val="bullet"/>
      <w:lvlText w:val="•"/>
      <w:lvlJc w:val="left"/>
      <w:pPr>
        <w:ind w:left="1950" w:hanging="360"/>
      </w:pPr>
      <w:rPr>
        <w:rFonts w:hint="default"/>
        <w:lang w:val="en-US" w:eastAsia="en-US" w:bidi="ar-SA"/>
      </w:rPr>
    </w:lvl>
    <w:lvl w:ilvl="3" w:tplc="CF6CEE3E">
      <w:numFmt w:val="bullet"/>
      <w:lvlText w:val="•"/>
      <w:lvlJc w:val="left"/>
      <w:pPr>
        <w:ind w:left="2516" w:hanging="360"/>
      </w:pPr>
      <w:rPr>
        <w:rFonts w:hint="default"/>
        <w:lang w:val="en-US" w:eastAsia="en-US" w:bidi="ar-SA"/>
      </w:rPr>
    </w:lvl>
    <w:lvl w:ilvl="4" w:tplc="4EDCB0C8">
      <w:numFmt w:val="bullet"/>
      <w:lvlText w:val="•"/>
      <w:lvlJc w:val="left"/>
      <w:pPr>
        <w:ind w:left="3081" w:hanging="360"/>
      </w:pPr>
      <w:rPr>
        <w:rFonts w:hint="default"/>
        <w:lang w:val="en-US" w:eastAsia="en-US" w:bidi="ar-SA"/>
      </w:rPr>
    </w:lvl>
    <w:lvl w:ilvl="5" w:tplc="5F3CD848">
      <w:numFmt w:val="bullet"/>
      <w:lvlText w:val="•"/>
      <w:lvlJc w:val="left"/>
      <w:pPr>
        <w:ind w:left="3647" w:hanging="360"/>
      </w:pPr>
      <w:rPr>
        <w:rFonts w:hint="default"/>
        <w:lang w:val="en-US" w:eastAsia="en-US" w:bidi="ar-SA"/>
      </w:rPr>
    </w:lvl>
    <w:lvl w:ilvl="6" w:tplc="DFA09B84">
      <w:numFmt w:val="bullet"/>
      <w:lvlText w:val="•"/>
      <w:lvlJc w:val="left"/>
      <w:pPr>
        <w:ind w:left="4212" w:hanging="360"/>
      </w:pPr>
      <w:rPr>
        <w:rFonts w:hint="default"/>
        <w:lang w:val="en-US" w:eastAsia="en-US" w:bidi="ar-SA"/>
      </w:rPr>
    </w:lvl>
    <w:lvl w:ilvl="7" w:tplc="BFF260BE">
      <w:numFmt w:val="bullet"/>
      <w:lvlText w:val="•"/>
      <w:lvlJc w:val="left"/>
      <w:pPr>
        <w:ind w:left="4777" w:hanging="360"/>
      </w:pPr>
      <w:rPr>
        <w:rFonts w:hint="default"/>
        <w:lang w:val="en-US" w:eastAsia="en-US" w:bidi="ar-SA"/>
      </w:rPr>
    </w:lvl>
    <w:lvl w:ilvl="8" w:tplc="C1F0C416">
      <w:numFmt w:val="bullet"/>
      <w:lvlText w:val="•"/>
      <w:lvlJc w:val="left"/>
      <w:pPr>
        <w:ind w:left="5343" w:hanging="360"/>
      </w:pPr>
      <w:rPr>
        <w:rFonts w:hint="default"/>
        <w:lang w:val="en-US" w:eastAsia="en-US" w:bidi="ar-SA"/>
      </w:rPr>
    </w:lvl>
  </w:abstractNum>
  <w:abstractNum w:abstractNumId="29" w15:restartNumberingAfterBreak="0">
    <w:nsid w:val="728643CA"/>
    <w:multiLevelType w:val="hybridMultilevel"/>
    <w:tmpl w:val="A76C60D4"/>
    <w:lvl w:ilvl="0" w:tplc="40882646">
      <w:start w:val="1"/>
      <w:numFmt w:val="decimal"/>
      <w:lvlText w:val="%1."/>
      <w:lvlJc w:val="left"/>
      <w:pPr>
        <w:ind w:left="827" w:hanging="360"/>
        <w:jc w:val="left"/>
      </w:pPr>
      <w:rPr>
        <w:rFonts w:ascii="Calibri" w:eastAsia="Calibri" w:hAnsi="Calibri" w:cs="Calibri" w:hint="default"/>
        <w:b/>
        <w:bCs/>
        <w:w w:val="100"/>
        <w:sz w:val="22"/>
        <w:szCs w:val="22"/>
        <w:lang w:val="en-US" w:eastAsia="en-US" w:bidi="ar-SA"/>
      </w:rPr>
    </w:lvl>
    <w:lvl w:ilvl="1" w:tplc="A3BA84F6">
      <w:numFmt w:val="bullet"/>
      <w:lvlText w:val="•"/>
      <w:lvlJc w:val="left"/>
      <w:pPr>
        <w:ind w:left="1385" w:hanging="360"/>
      </w:pPr>
      <w:rPr>
        <w:rFonts w:hint="default"/>
        <w:lang w:val="en-US" w:eastAsia="en-US" w:bidi="ar-SA"/>
      </w:rPr>
    </w:lvl>
    <w:lvl w:ilvl="2" w:tplc="60D8BBFE">
      <w:numFmt w:val="bullet"/>
      <w:lvlText w:val="•"/>
      <w:lvlJc w:val="left"/>
      <w:pPr>
        <w:ind w:left="1950" w:hanging="360"/>
      </w:pPr>
      <w:rPr>
        <w:rFonts w:hint="default"/>
        <w:lang w:val="en-US" w:eastAsia="en-US" w:bidi="ar-SA"/>
      </w:rPr>
    </w:lvl>
    <w:lvl w:ilvl="3" w:tplc="7818AEC2">
      <w:numFmt w:val="bullet"/>
      <w:lvlText w:val="•"/>
      <w:lvlJc w:val="left"/>
      <w:pPr>
        <w:ind w:left="2516" w:hanging="360"/>
      </w:pPr>
      <w:rPr>
        <w:rFonts w:hint="default"/>
        <w:lang w:val="en-US" w:eastAsia="en-US" w:bidi="ar-SA"/>
      </w:rPr>
    </w:lvl>
    <w:lvl w:ilvl="4" w:tplc="CADE542E">
      <w:numFmt w:val="bullet"/>
      <w:lvlText w:val="•"/>
      <w:lvlJc w:val="left"/>
      <w:pPr>
        <w:ind w:left="3081" w:hanging="360"/>
      </w:pPr>
      <w:rPr>
        <w:rFonts w:hint="default"/>
        <w:lang w:val="en-US" w:eastAsia="en-US" w:bidi="ar-SA"/>
      </w:rPr>
    </w:lvl>
    <w:lvl w:ilvl="5" w:tplc="B846E1CE">
      <w:numFmt w:val="bullet"/>
      <w:lvlText w:val="•"/>
      <w:lvlJc w:val="left"/>
      <w:pPr>
        <w:ind w:left="3647" w:hanging="360"/>
      </w:pPr>
      <w:rPr>
        <w:rFonts w:hint="default"/>
        <w:lang w:val="en-US" w:eastAsia="en-US" w:bidi="ar-SA"/>
      </w:rPr>
    </w:lvl>
    <w:lvl w:ilvl="6" w:tplc="2A6A8732">
      <w:numFmt w:val="bullet"/>
      <w:lvlText w:val="•"/>
      <w:lvlJc w:val="left"/>
      <w:pPr>
        <w:ind w:left="4212" w:hanging="360"/>
      </w:pPr>
      <w:rPr>
        <w:rFonts w:hint="default"/>
        <w:lang w:val="en-US" w:eastAsia="en-US" w:bidi="ar-SA"/>
      </w:rPr>
    </w:lvl>
    <w:lvl w:ilvl="7" w:tplc="09289BCC">
      <w:numFmt w:val="bullet"/>
      <w:lvlText w:val="•"/>
      <w:lvlJc w:val="left"/>
      <w:pPr>
        <w:ind w:left="4777" w:hanging="360"/>
      </w:pPr>
      <w:rPr>
        <w:rFonts w:hint="default"/>
        <w:lang w:val="en-US" w:eastAsia="en-US" w:bidi="ar-SA"/>
      </w:rPr>
    </w:lvl>
    <w:lvl w:ilvl="8" w:tplc="512C8A36">
      <w:numFmt w:val="bullet"/>
      <w:lvlText w:val="•"/>
      <w:lvlJc w:val="left"/>
      <w:pPr>
        <w:ind w:left="5343" w:hanging="360"/>
      </w:pPr>
      <w:rPr>
        <w:rFonts w:hint="default"/>
        <w:lang w:val="en-US" w:eastAsia="en-US" w:bidi="ar-SA"/>
      </w:rPr>
    </w:lvl>
  </w:abstractNum>
  <w:abstractNum w:abstractNumId="30" w15:restartNumberingAfterBreak="0">
    <w:nsid w:val="76AC7FBA"/>
    <w:multiLevelType w:val="hybridMultilevel"/>
    <w:tmpl w:val="B2A4C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17781"/>
    <w:multiLevelType w:val="hybridMultilevel"/>
    <w:tmpl w:val="D11A7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F032CB"/>
    <w:multiLevelType w:val="hybridMultilevel"/>
    <w:tmpl w:val="A172F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8"/>
  </w:num>
  <w:num w:numId="4">
    <w:abstractNumId w:val="29"/>
  </w:num>
  <w:num w:numId="5">
    <w:abstractNumId w:val="7"/>
  </w:num>
  <w:num w:numId="6">
    <w:abstractNumId w:val="6"/>
  </w:num>
  <w:num w:numId="7">
    <w:abstractNumId w:val="25"/>
  </w:num>
  <w:num w:numId="8">
    <w:abstractNumId w:val="26"/>
  </w:num>
  <w:num w:numId="9">
    <w:abstractNumId w:val="11"/>
  </w:num>
  <w:num w:numId="10">
    <w:abstractNumId w:val="2"/>
  </w:num>
  <w:num w:numId="11">
    <w:abstractNumId w:val="1"/>
  </w:num>
  <w:num w:numId="12">
    <w:abstractNumId w:val="31"/>
  </w:num>
  <w:num w:numId="13">
    <w:abstractNumId w:val="0"/>
  </w:num>
  <w:num w:numId="14">
    <w:abstractNumId w:val="20"/>
  </w:num>
  <w:num w:numId="15">
    <w:abstractNumId w:val="22"/>
  </w:num>
  <w:num w:numId="16">
    <w:abstractNumId w:val="19"/>
  </w:num>
  <w:num w:numId="17">
    <w:abstractNumId w:val="13"/>
  </w:num>
  <w:num w:numId="18">
    <w:abstractNumId w:val="32"/>
  </w:num>
  <w:num w:numId="19">
    <w:abstractNumId w:val="23"/>
  </w:num>
  <w:num w:numId="20">
    <w:abstractNumId w:val="10"/>
  </w:num>
  <w:num w:numId="21">
    <w:abstractNumId w:val="21"/>
  </w:num>
  <w:num w:numId="22">
    <w:abstractNumId w:val="15"/>
  </w:num>
  <w:num w:numId="23">
    <w:abstractNumId w:val="17"/>
  </w:num>
  <w:num w:numId="24">
    <w:abstractNumId w:val="9"/>
  </w:num>
  <w:num w:numId="25">
    <w:abstractNumId w:val="8"/>
  </w:num>
  <w:num w:numId="26">
    <w:abstractNumId w:val="3"/>
  </w:num>
  <w:num w:numId="27">
    <w:abstractNumId w:val="24"/>
  </w:num>
  <w:num w:numId="28">
    <w:abstractNumId w:val="4"/>
  </w:num>
  <w:num w:numId="29">
    <w:abstractNumId w:val="28"/>
  </w:num>
  <w:num w:numId="30">
    <w:abstractNumId w:val="16"/>
  </w:num>
  <w:num w:numId="31">
    <w:abstractNumId w:val="27"/>
  </w:num>
  <w:num w:numId="32">
    <w:abstractNumId w:val="5"/>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B9B"/>
    <w:rsid w:val="001374C6"/>
    <w:rsid w:val="00380B9B"/>
    <w:rsid w:val="00445E57"/>
    <w:rsid w:val="006D3A95"/>
    <w:rsid w:val="00794FE7"/>
    <w:rsid w:val="007C5345"/>
    <w:rsid w:val="00864D27"/>
    <w:rsid w:val="00C7576C"/>
    <w:rsid w:val="00F9786A"/>
    <w:rsid w:val="00FA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79B37"/>
  <w15:chartTrackingRefBased/>
  <w15:docId w15:val="{D8F63B2F-1A7B-4A04-B861-798CD43C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0B9B"/>
    <w:rPr>
      <w:lang w:val="en-IE"/>
    </w:rPr>
  </w:style>
  <w:style w:type="paragraph" w:styleId="Heading1">
    <w:name w:val="heading 1"/>
    <w:basedOn w:val="Heading2"/>
    <w:next w:val="Normal"/>
    <w:link w:val="Heading1Char"/>
    <w:autoRedefine/>
    <w:uiPriority w:val="9"/>
    <w:qFormat/>
    <w:rsid w:val="00F9786A"/>
    <w:pPr>
      <w:numPr>
        <w:ilvl w:val="0"/>
        <w:numId w:val="0"/>
      </w:numPr>
      <w:spacing w:before="120" w:after="420"/>
      <w:outlineLvl w:val="0"/>
    </w:pPr>
    <w:rPr>
      <w:rFonts w:ascii="Calibri" w:eastAsiaTheme="majorEastAsia" w:hAnsi="Calibri" w:cs="Calibri"/>
      <w:noProof/>
      <w:color w:val="auto"/>
      <w:spacing w:val="5"/>
      <w:sz w:val="32"/>
      <w:szCs w:val="44"/>
    </w:rPr>
  </w:style>
  <w:style w:type="paragraph" w:styleId="Heading2">
    <w:name w:val="heading 2"/>
    <w:basedOn w:val="Normal"/>
    <w:next w:val="Normal"/>
    <w:link w:val="Heading2Char"/>
    <w:autoRedefine/>
    <w:uiPriority w:val="9"/>
    <w:unhideWhenUsed/>
    <w:qFormat/>
    <w:rsid w:val="00380B9B"/>
    <w:pPr>
      <w:numPr>
        <w:ilvl w:val="1"/>
        <w:numId w:val="24"/>
      </w:numPr>
      <w:spacing w:before="240" w:after="240" w:line="240" w:lineRule="auto"/>
      <w:outlineLvl w:val="1"/>
    </w:pPr>
    <w:rPr>
      <w:rFonts w:ascii="TT Norms Bold" w:eastAsiaTheme="minorEastAsia" w:hAnsi="TT Norms Bold"/>
      <w:b/>
      <w:color w:val="4472C4" w:themeColor="accent1"/>
      <w:sz w:val="28"/>
      <w:lang w:val="en-GB"/>
    </w:rPr>
  </w:style>
  <w:style w:type="paragraph" w:styleId="Heading3">
    <w:name w:val="heading 3"/>
    <w:basedOn w:val="Normal"/>
    <w:next w:val="Normal"/>
    <w:link w:val="Heading3Char"/>
    <w:autoRedefine/>
    <w:uiPriority w:val="9"/>
    <w:unhideWhenUsed/>
    <w:qFormat/>
    <w:rsid w:val="00380B9B"/>
    <w:pPr>
      <w:numPr>
        <w:ilvl w:val="2"/>
        <w:numId w:val="24"/>
      </w:numPr>
      <w:spacing w:before="120" w:after="120" w:line="240" w:lineRule="auto"/>
      <w:outlineLvl w:val="2"/>
    </w:pPr>
    <w:rPr>
      <w:rFonts w:asciiTheme="majorHAnsi" w:eastAsiaTheme="minorEastAsia" w:hAnsiTheme="majorHAnsi"/>
      <w:b/>
      <w:color w:val="FFC000" w:themeColor="accent4"/>
      <w:sz w:val="24"/>
      <w:lang w:val="en-GB"/>
    </w:rPr>
  </w:style>
  <w:style w:type="paragraph" w:styleId="Heading4">
    <w:name w:val="heading 4"/>
    <w:basedOn w:val="Normal"/>
    <w:next w:val="Normal"/>
    <w:link w:val="Heading4Char"/>
    <w:autoRedefine/>
    <w:uiPriority w:val="9"/>
    <w:unhideWhenUsed/>
    <w:qFormat/>
    <w:rsid w:val="00380B9B"/>
    <w:pPr>
      <w:numPr>
        <w:ilvl w:val="3"/>
        <w:numId w:val="24"/>
      </w:numPr>
      <w:spacing w:before="120" w:after="120" w:line="240" w:lineRule="auto"/>
      <w:outlineLvl w:val="3"/>
    </w:pPr>
    <w:rPr>
      <w:rFonts w:asciiTheme="majorHAnsi" w:eastAsiaTheme="minorEastAsia" w:hAnsiTheme="majorHAnsi"/>
      <w:color w:val="4472C4" w:themeColor="accent1"/>
      <w:u w:val="single"/>
      <w:lang w:val="en-GB"/>
    </w:rPr>
  </w:style>
  <w:style w:type="paragraph" w:styleId="Heading5">
    <w:name w:val="heading 5"/>
    <w:basedOn w:val="Normal"/>
    <w:next w:val="Normal"/>
    <w:link w:val="Heading5Char"/>
    <w:uiPriority w:val="9"/>
    <w:semiHidden/>
    <w:unhideWhenUsed/>
    <w:qFormat/>
    <w:rsid w:val="00380B9B"/>
    <w:pPr>
      <w:keepNext/>
      <w:keepLines/>
      <w:numPr>
        <w:ilvl w:val="4"/>
        <w:numId w:val="2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0B9B"/>
    <w:pPr>
      <w:keepNext/>
      <w:keepLines/>
      <w:numPr>
        <w:ilvl w:val="5"/>
        <w:numId w:val="2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0B9B"/>
    <w:pPr>
      <w:keepNext/>
      <w:keepLines/>
      <w:numPr>
        <w:ilvl w:val="6"/>
        <w:numId w:val="2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0B9B"/>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0B9B"/>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0B9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80B9B"/>
  </w:style>
  <w:style w:type="paragraph" w:styleId="Footer">
    <w:name w:val="footer"/>
    <w:basedOn w:val="Normal"/>
    <w:link w:val="FooterChar"/>
    <w:uiPriority w:val="99"/>
    <w:unhideWhenUsed/>
    <w:rsid w:val="00380B9B"/>
    <w:pPr>
      <w:tabs>
        <w:tab w:val="center" w:pos="4320"/>
        <w:tab w:val="right" w:pos="8640"/>
      </w:tabs>
      <w:spacing w:after="0" w:line="240" w:lineRule="auto"/>
    </w:pPr>
  </w:style>
  <w:style w:type="character" w:customStyle="1" w:styleId="FooterChar">
    <w:name w:val="Footer Char"/>
    <w:basedOn w:val="DefaultParagraphFont"/>
    <w:link w:val="Footer"/>
    <w:uiPriority w:val="99"/>
    <w:rsid w:val="00380B9B"/>
  </w:style>
  <w:style w:type="table" w:styleId="TableGrid">
    <w:name w:val="Table Grid"/>
    <w:basedOn w:val="TableNormal"/>
    <w:uiPriority w:val="39"/>
    <w:rsid w:val="00380B9B"/>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80B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0B9B"/>
    <w:rPr>
      <w:rFonts w:asciiTheme="majorHAnsi" w:eastAsiaTheme="majorEastAsia" w:hAnsiTheme="majorHAnsi" w:cstheme="majorBidi"/>
      <w:spacing w:val="-10"/>
      <w:kern w:val="28"/>
      <w:sz w:val="56"/>
      <w:szCs w:val="56"/>
      <w:lang w:val="en-IE"/>
    </w:rPr>
  </w:style>
  <w:style w:type="character" w:customStyle="1" w:styleId="Heading1Char">
    <w:name w:val="Heading 1 Char"/>
    <w:basedOn w:val="DefaultParagraphFont"/>
    <w:link w:val="Heading1"/>
    <w:uiPriority w:val="9"/>
    <w:rsid w:val="00F9786A"/>
    <w:rPr>
      <w:rFonts w:ascii="Calibri" w:eastAsiaTheme="majorEastAsia" w:hAnsi="Calibri" w:cs="Calibri"/>
      <w:b/>
      <w:noProof/>
      <w:spacing w:val="5"/>
      <w:sz w:val="32"/>
      <w:szCs w:val="44"/>
      <w:lang w:val="en-GB"/>
    </w:rPr>
  </w:style>
  <w:style w:type="character" w:customStyle="1" w:styleId="Heading2Char">
    <w:name w:val="Heading 2 Char"/>
    <w:basedOn w:val="DefaultParagraphFont"/>
    <w:link w:val="Heading2"/>
    <w:uiPriority w:val="9"/>
    <w:rsid w:val="00380B9B"/>
    <w:rPr>
      <w:rFonts w:ascii="TT Norms Bold" w:eastAsiaTheme="minorEastAsia" w:hAnsi="TT Norms Bold"/>
      <w:b/>
      <w:color w:val="4472C4" w:themeColor="accent1"/>
      <w:sz w:val="28"/>
      <w:lang w:val="en-GB"/>
    </w:rPr>
  </w:style>
  <w:style w:type="character" w:customStyle="1" w:styleId="Heading3Char">
    <w:name w:val="Heading 3 Char"/>
    <w:basedOn w:val="DefaultParagraphFont"/>
    <w:link w:val="Heading3"/>
    <w:uiPriority w:val="9"/>
    <w:rsid w:val="00380B9B"/>
    <w:rPr>
      <w:rFonts w:asciiTheme="majorHAnsi" w:eastAsiaTheme="minorEastAsia" w:hAnsiTheme="majorHAnsi"/>
      <w:b/>
      <w:color w:val="FFC000" w:themeColor="accent4"/>
      <w:sz w:val="24"/>
      <w:lang w:val="en-GB"/>
    </w:rPr>
  </w:style>
  <w:style w:type="character" w:customStyle="1" w:styleId="Heading4Char">
    <w:name w:val="Heading 4 Char"/>
    <w:basedOn w:val="DefaultParagraphFont"/>
    <w:link w:val="Heading4"/>
    <w:uiPriority w:val="9"/>
    <w:rsid w:val="00380B9B"/>
    <w:rPr>
      <w:rFonts w:asciiTheme="majorHAnsi" w:eastAsiaTheme="minorEastAsia" w:hAnsiTheme="majorHAnsi"/>
      <w:color w:val="4472C4" w:themeColor="accent1"/>
      <w:u w:val="single"/>
      <w:lang w:val="en-GB"/>
    </w:rPr>
  </w:style>
  <w:style w:type="character" w:customStyle="1" w:styleId="Heading5Char">
    <w:name w:val="Heading 5 Char"/>
    <w:basedOn w:val="DefaultParagraphFont"/>
    <w:link w:val="Heading5"/>
    <w:uiPriority w:val="9"/>
    <w:semiHidden/>
    <w:rsid w:val="00380B9B"/>
    <w:rPr>
      <w:rFonts w:asciiTheme="majorHAnsi" w:eastAsiaTheme="majorEastAsia" w:hAnsiTheme="majorHAnsi" w:cstheme="majorBidi"/>
      <w:color w:val="2F5496" w:themeColor="accent1" w:themeShade="BF"/>
      <w:lang w:val="en-IE"/>
    </w:rPr>
  </w:style>
  <w:style w:type="character" w:customStyle="1" w:styleId="Heading6Char">
    <w:name w:val="Heading 6 Char"/>
    <w:basedOn w:val="DefaultParagraphFont"/>
    <w:link w:val="Heading6"/>
    <w:uiPriority w:val="9"/>
    <w:semiHidden/>
    <w:rsid w:val="00380B9B"/>
    <w:rPr>
      <w:rFonts w:asciiTheme="majorHAnsi" w:eastAsiaTheme="majorEastAsia" w:hAnsiTheme="majorHAnsi" w:cstheme="majorBidi"/>
      <w:color w:val="1F3763" w:themeColor="accent1" w:themeShade="7F"/>
      <w:lang w:val="en-IE"/>
    </w:rPr>
  </w:style>
  <w:style w:type="character" w:customStyle="1" w:styleId="Heading7Char">
    <w:name w:val="Heading 7 Char"/>
    <w:basedOn w:val="DefaultParagraphFont"/>
    <w:link w:val="Heading7"/>
    <w:uiPriority w:val="9"/>
    <w:semiHidden/>
    <w:rsid w:val="00380B9B"/>
    <w:rPr>
      <w:rFonts w:asciiTheme="majorHAnsi" w:eastAsiaTheme="majorEastAsia" w:hAnsiTheme="majorHAnsi" w:cstheme="majorBidi"/>
      <w:i/>
      <w:iCs/>
      <w:color w:val="1F3763" w:themeColor="accent1" w:themeShade="7F"/>
      <w:lang w:val="en-IE"/>
    </w:rPr>
  </w:style>
  <w:style w:type="character" w:customStyle="1" w:styleId="Heading8Char">
    <w:name w:val="Heading 8 Char"/>
    <w:basedOn w:val="DefaultParagraphFont"/>
    <w:link w:val="Heading8"/>
    <w:uiPriority w:val="9"/>
    <w:semiHidden/>
    <w:rsid w:val="00380B9B"/>
    <w:rPr>
      <w:rFonts w:asciiTheme="majorHAnsi" w:eastAsiaTheme="majorEastAsia" w:hAnsiTheme="majorHAnsi" w:cstheme="majorBidi"/>
      <w:color w:val="272727" w:themeColor="text1" w:themeTint="D8"/>
      <w:sz w:val="21"/>
      <w:szCs w:val="21"/>
      <w:lang w:val="en-IE"/>
    </w:rPr>
  </w:style>
  <w:style w:type="character" w:customStyle="1" w:styleId="Heading9Char">
    <w:name w:val="Heading 9 Char"/>
    <w:basedOn w:val="DefaultParagraphFont"/>
    <w:link w:val="Heading9"/>
    <w:uiPriority w:val="9"/>
    <w:semiHidden/>
    <w:rsid w:val="00380B9B"/>
    <w:rPr>
      <w:rFonts w:asciiTheme="majorHAnsi" w:eastAsiaTheme="majorEastAsia" w:hAnsiTheme="majorHAnsi" w:cstheme="majorBidi"/>
      <w:i/>
      <w:iCs/>
      <w:color w:val="272727" w:themeColor="text1" w:themeTint="D8"/>
      <w:sz w:val="21"/>
      <w:szCs w:val="21"/>
      <w:lang w:val="en-IE"/>
    </w:rPr>
  </w:style>
  <w:style w:type="paragraph" w:customStyle="1" w:styleId="TableParagraph">
    <w:name w:val="Table Paragraph"/>
    <w:basedOn w:val="Normal"/>
    <w:uiPriority w:val="1"/>
    <w:qFormat/>
    <w:rsid w:val="00380B9B"/>
    <w:pPr>
      <w:widowControl w:val="0"/>
      <w:autoSpaceDE w:val="0"/>
      <w:autoSpaceDN w:val="0"/>
      <w:spacing w:after="0" w:line="240" w:lineRule="auto"/>
      <w:ind w:left="107"/>
      <w:jc w:val="both"/>
    </w:pPr>
    <w:rPr>
      <w:rFonts w:ascii="Calibri" w:eastAsia="Calibri" w:hAnsi="Calibri" w:cs="Calibri"/>
      <w:lang w:val="en-US"/>
    </w:rPr>
  </w:style>
  <w:style w:type="character" w:styleId="UnresolvedMention">
    <w:name w:val="Unresolved Mention"/>
    <w:basedOn w:val="DefaultParagraphFont"/>
    <w:uiPriority w:val="99"/>
    <w:semiHidden/>
    <w:unhideWhenUsed/>
    <w:rsid w:val="00380B9B"/>
    <w:rPr>
      <w:color w:val="605E5C"/>
      <w:shd w:val="clear" w:color="auto" w:fill="E1DFDD"/>
    </w:rPr>
  </w:style>
  <w:style w:type="paragraph" w:styleId="ListParagraph">
    <w:name w:val="List Paragraph"/>
    <w:basedOn w:val="Normal"/>
    <w:uiPriority w:val="34"/>
    <w:qFormat/>
    <w:rsid w:val="00380B9B"/>
    <w:pPr>
      <w:ind w:left="720"/>
      <w:contextualSpacing/>
    </w:pPr>
  </w:style>
  <w:style w:type="character" w:styleId="Hyperlink">
    <w:name w:val="Hyperlink"/>
    <w:basedOn w:val="DefaultParagraphFont"/>
    <w:uiPriority w:val="99"/>
    <w:unhideWhenUsed/>
    <w:rsid w:val="00380B9B"/>
    <w:rPr>
      <w:color w:val="0563C1" w:themeColor="hyperlink"/>
      <w:u w:val="single"/>
    </w:rPr>
  </w:style>
  <w:style w:type="table" w:customStyle="1" w:styleId="TableGrid1">
    <w:name w:val="Table Grid1"/>
    <w:basedOn w:val="TableNormal"/>
    <w:next w:val="TableGrid"/>
    <w:rsid w:val="00380B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80B9B"/>
    <w:pPr>
      <w:widowControl w:val="0"/>
      <w:autoSpaceDE w:val="0"/>
      <w:autoSpaceDN w:val="0"/>
      <w:spacing w:after="0" w:line="240" w:lineRule="auto"/>
    </w:pPr>
    <w:rPr>
      <w:rFonts w:ascii="Calibri" w:eastAsia="Calibri" w:hAnsi="Calibri" w:cs="Calibri"/>
      <w:sz w:val="38"/>
      <w:szCs w:val="38"/>
      <w:lang w:val="en-US"/>
    </w:rPr>
  </w:style>
  <w:style w:type="character" w:customStyle="1" w:styleId="BodyTextChar">
    <w:name w:val="Body Text Char"/>
    <w:basedOn w:val="DefaultParagraphFont"/>
    <w:link w:val="BodyText"/>
    <w:uiPriority w:val="1"/>
    <w:rsid w:val="00380B9B"/>
    <w:rPr>
      <w:rFonts w:ascii="Calibri" w:eastAsia="Calibri" w:hAnsi="Calibri" w:cs="Calibri"/>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wagger.io/specification/" TargetMode="External"/><Relationship Id="rId18" Type="http://schemas.openxmlformats.org/officeDocument/2006/relationships/hyperlink" Target="mailto:a.melitsiotis@exus.a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healthentia.com"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lentzosk@unisystems.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ubernetes.io/docs/home/" TargetMode="External"/><Relationship Id="rId20" Type="http://schemas.openxmlformats.org/officeDocument/2006/relationships/hyperlink" Target="https://healthentia.com/wp-content/uploads/2023/01/IFU-PAT_EN-v3.3-23-12-2022.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docs.docker.com/" TargetMode="External"/><Relationship Id="rId23" Type="http://schemas.openxmlformats.org/officeDocument/2006/relationships/hyperlink" Target="mailto:Giorgos.dritsakis@iccs.gr" TargetMode="External"/><Relationship Id="rId10" Type="http://schemas.openxmlformats.org/officeDocument/2006/relationships/hyperlink" Target="mailto:Giorgos.dritsakis@iccs.gr" TargetMode="External"/><Relationship Id="rId19" Type="http://schemas.openxmlformats.org/officeDocument/2006/relationships/hyperlink" Target="mailto:p.lopez@exus.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ostgresql.org/" TargetMode="External"/><Relationship Id="rId22" Type="http://schemas.openxmlformats.org/officeDocument/2006/relationships/hyperlink" Target="https://www.youtube.com/watch?v=c_M2xwEtWi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77317E79367B4391408794FDC94E2F" ma:contentTypeVersion="14" ma:contentTypeDescription="Create a new document." ma:contentTypeScope="" ma:versionID="182460ac0d5dfc539f82b0c6955a02fc">
  <xsd:schema xmlns:xsd="http://www.w3.org/2001/XMLSchema" xmlns:xs="http://www.w3.org/2001/XMLSchema" xmlns:p="http://schemas.microsoft.com/office/2006/metadata/properties" xmlns:ns3="eb2ac540-2abd-4f48-9a3c-3b8488fc0d6f" xmlns:ns4="805e9036-d542-4461-bd4d-8fb0663ed5c2" targetNamespace="http://schemas.microsoft.com/office/2006/metadata/properties" ma:root="true" ma:fieldsID="41f8b5229e6f23c8cfaf7984d738e2d4" ns3:_="" ns4:_="">
    <xsd:import namespace="eb2ac540-2abd-4f48-9a3c-3b8488fc0d6f"/>
    <xsd:import namespace="805e9036-d542-4461-bd4d-8fb0663ed5c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element ref="ns3:MediaLengthInSecond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2ac540-2abd-4f48-9a3c-3b8488fc0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e9036-d542-4461-bd4d-8fb0663ed5c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b2ac540-2abd-4f48-9a3c-3b8488fc0d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F076-A279-42C5-9B0E-203BBCD67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2ac540-2abd-4f48-9a3c-3b8488fc0d6f"/>
    <ds:schemaRef ds:uri="805e9036-d542-4461-bd4d-8fb0663ed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98AFC-3657-4550-812A-E0E36CB78162}">
  <ds:schemaRefs>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805e9036-d542-4461-bd4d-8fb0663ed5c2"/>
    <ds:schemaRef ds:uri="http://schemas.microsoft.com/office/infopath/2007/PartnerControls"/>
    <ds:schemaRef ds:uri="eb2ac540-2abd-4f48-9a3c-3b8488fc0d6f"/>
    <ds:schemaRef ds:uri="http://purl.org/dc/dcmitype/"/>
  </ds:schemaRefs>
</ds:datastoreItem>
</file>

<file path=customXml/itemProps3.xml><?xml version="1.0" encoding="utf-8"?>
<ds:datastoreItem xmlns:ds="http://schemas.openxmlformats.org/officeDocument/2006/customXml" ds:itemID="{04859B31-0743-4FB3-8DA7-A0070A3DCF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23</Pages>
  <Words>4433</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Giorgos Dritsakis</dc:creator>
  <cp:keywords/>
  <dc:description/>
  <cp:lastModifiedBy>Giorgos Dritsakis</cp:lastModifiedBy>
  <cp:revision>5</cp:revision>
  <dcterms:created xsi:type="dcterms:W3CDTF">2023-10-04T07:34:00Z</dcterms:created>
  <dcterms:modified xsi:type="dcterms:W3CDTF">2023-10-04T09:41:00Z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0x010100E277317E79367B4391408794FDC94E2F</vt:lpwstr>
  </property>
</Properties>
</file>